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60DF" w14:textId="77777777" w:rsidR="001D2338" w:rsidRDefault="001D2338" w:rsidP="005B582E">
      <w:pPr>
        <w:jc w:val="center"/>
        <w:rPr>
          <w:b/>
          <w:bCs/>
          <w:spacing w:val="80"/>
          <w:sz w:val="28"/>
        </w:rPr>
      </w:pPr>
      <w:r>
        <w:rPr>
          <w:b/>
          <w:bCs/>
          <w:spacing w:val="80"/>
          <w:sz w:val="28"/>
        </w:rPr>
        <w:t>Návrh!!!</w:t>
      </w:r>
    </w:p>
    <w:p w14:paraId="36602FDE" w14:textId="77777777" w:rsidR="005B582E" w:rsidRPr="002C4FC3" w:rsidRDefault="005B582E" w:rsidP="005B582E">
      <w:pPr>
        <w:jc w:val="center"/>
        <w:rPr>
          <w:b/>
          <w:bCs/>
          <w:spacing w:val="80"/>
          <w:sz w:val="28"/>
        </w:rPr>
      </w:pPr>
      <w:r w:rsidRPr="002C4FC3">
        <w:rPr>
          <w:b/>
          <w:bCs/>
          <w:spacing w:val="80"/>
          <w:sz w:val="28"/>
        </w:rPr>
        <w:t>SMLOUVA O DÍLO</w:t>
      </w:r>
    </w:p>
    <w:p w14:paraId="23191E02" w14:textId="77777777" w:rsidR="005B582E" w:rsidRPr="002C4FC3" w:rsidRDefault="005B582E" w:rsidP="005B582E">
      <w:pPr>
        <w:rPr>
          <w:b/>
          <w:bCs/>
        </w:rPr>
      </w:pPr>
    </w:p>
    <w:p w14:paraId="15A0FBB6" w14:textId="77777777" w:rsidR="005B582E" w:rsidRPr="00A77BB3" w:rsidRDefault="005B582E" w:rsidP="005B582E">
      <w:pPr>
        <w:pStyle w:val="Zkladntext31"/>
      </w:pPr>
      <w:r w:rsidRPr="00A77BB3">
        <w:t xml:space="preserve">uzavřená podle § </w:t>
      </w:r>
      <w:smartTag w:uri="urn:schemas-microsoft-com:office:smarttags" w:element="metricconverter">
        <w:smartTagPr>
          <w:attr w:name="ProductID" w:val="2586 a"/>
        </w:smartTagPr>
        <w:r>
          <w:t>2586</w:t>
        </w:r>
        <w:r w:rsidRPr="00A77BB3">
          <w:t xml:space="preserve"> a</w:t>
        </w:r>
      </w:smartTag>
      <w:r w:rsidRPr="00A77BB3">
        <w:t xml:space="preserve"> násl. Ob</w:t>
      </w:r>
      <w:r>
        <w:t>čanského</w:t>
      </w:r>
      <w:r w:rsidRPr="00A77BB3">
        <w:t xml:space="preserve"> zákoníku, zákona č. </w:t>
      </w:r>
      <w:r>
        <w:t>89</w:t>
      </w:r>
      <w:r w:rsidRPr="00A77BB3">
        <w:t>/</w:t>
      </w:r>
      <w:r>
        <w:t>2012</w:t>
      </w:r>
      <w:r w:rsidRPr="00A77BB3">
        <w:t xml:space="preserve"> Sb. a ve znění pozdějších předpisů mezi níže uvedenými smluvními stranami.</w:t>
      </w:r>
    </w:p>
    <w:p w14:paraId="5BE52572" w14:textId="77777777" w:rsidR="005B582E" w:rsidRPr="002C4FC3" w:rsidRDefault="005B582E" w:rsidP="005B582E">
      <w:pPr>
        <w:rPr>
          <w:b/>
          <w:bCs/>
        </w:rPr>
      </w:pPr>
    </w:p>
    <w:p w14:paraId="00DA6654" w14:textId="77777777" w:rsidR="005B582E" w:rsidRPr="002C4FC3" w:rsidRDefault="005B582E" w:rsidP="005B582E">
      <w:pPr>
        <w:pStyle w:val="ZkladntextIMP"/>
        <w:spacing w:line="240" w:lineRule="auto"/>
        <w:jc w:val="center"/>
        <w:rPr>
          <w:b/>
          <w:szCs w:val="24"/>
        </w:rPr>
      </w:pPr>
      <w:r w:rsidRPr="002C4FC3">
        <w:rPr>
          <w:b/>
          <w:szCs w:val="24"/>
        </w:rPr>
        <w:t>I.</w:t>
      </w:r>
    </w:p>
    <w:p w14:paraId="559444CF" w14:textId="77777777" w:rsidR="005B582E" w:rsidRPr="002C4FC3" w:rsidRDefault="005B582E" w:rsidP="005B582E">
      <w:pPr>
        <w:pStyle w:val="ZkladntextIMP"/>
        <w:spacing w:line="240" w:lineRule="auto"/>
        <w:jc w:val="center"/>
        <w:rPr>
          <w:b/>
          <w:szCs w:val="24"/>
        </w:rPr>
      </w:pPr>
      <w:r w:rsidRPr="002C4FC3">
        <w:rPr>
          <w:b/>
          <w:szCs w:val="24"/>
        </w:rPr>
        <w:t>Smluvní strany</w:t>
      </w:r>
    </w:p>
    <w:p w14:paraId="34209E0E" w14:textId="77777777" w:rsidR="005B582E" w:rsidRPr="002C4FC3" w:rsidRDefault="005B582E" w:rsidP="005B582E">
      <w:pPr>
        <w:pStyle w:val="ZkladntextIMP"/>
        <w:spacing w:line="240" w:lineRule="auto"/>
        <w:jc w:val="both"/>
        <w:rPr>
          <w:szCs w:val="24"/>
        </w:rPr>
      </w:pPr>
    </w:p>
    <w:p w14:paraId="625C50C2" w14:textId="77777777" w:rsidR="005B582E" w:rsidRPr="002C4FC3" w:rsidRDefault="005B582E" w:rsidP="005B582E">
      <w:pPr>
        <w:rPr>
          <w:b/>
        </w:rPr>
      </w:pPr>
      <w:r w:rsidRPr="002C4FC3">
        <w:rPr>
          <w:b/>
        </w:rPr>
        <w:t>OBJEDNATEL</w:t>
      </w:r>
    </w:p>
    <w:p w14:paraId="0A92FBDF" w14:textId="77777777" w:rsidR="005B582E" w:rsidRPr="002C4FC3" w:rsidRDefault="005B582E" w:rsidP="005B582E">
      <w:pPr>
        <w:tabs>
          <w:tab w:val="left" w:pos="3240"/>
          <w:tab w:val="left" w:pos="7020"/>
        </w:tabs>
        <w:rPr>
          <w:b/>
        </w:rPr>
      </w:pPr>
      <w:r w:rsidRPr="002C4FC3">
        <w:rPr>
          <w:b/>
        </w:rPr>
        <w:t>název</w:t>
      </w:r>
      <w:r w:rsidRPr="002C4FC3">
        <w:rPr>
          <w:b/>
        </w:rPr>
        <w:tab/>
        <w:t xml:space="preserve">: </w:t>
      </w:r>
      <w:r>
        <w:rPr>
          <w:b/>
        </w:rPr>
        <w:t>Obec Sosnová</w:t>
      </w:r>
    </w:p>
    <w:p w14:paraId="43D541E0" w14:textId="77777777" w:rsidR="005B582E" w:rsidRPr="005B582E" w:rsidRDefault="005B582E" w:rsidP="005B582E">
      <w:pPr>
        <w:pStyle w:val="Default"/>
      </w:pPr>
      <w:r w:rsidRPr="005B582E">
        <w:rPr>
          <w:bCs/>
        </w:rPr>
        <w:t>sídlo</w:t>
      </w:r>
      <w:r w:rsidRPr="005B582E">
        <w:tab/>
      </w:r>
      <w:r w:rsidRPr="005B582E">
        <w:tab/>
      </w:r>
      <w:r w:rsidRPr="005B582E">
        <w:tab/>
      </w:r>
      <w:r w:rsidRPr="005B582E">
        <w:tab/>
        <w:t xml:space="preserve">       : Sosnová 35, 470 01 Sosnová</w:t>
      </w:r>
    </w:p>
    <w:p w14:paraId="674CFA20" w14:textId="77777777" w:rsidR="005B582E" w:rsidRPr="005B582E" w:rsidRDefault="005B582E" w:rsidP="005B582E">
      <w:pPr>
        <w:pStyle w:val="Nadpis7"/>
        <w:keepNext w:val="0"/>
        <w:keepLines w:val="0"/>
        <w:numPr>
          <w:ilvl w:val="6"/>
          <w:numId w:val="26"/>
        </w:numPr>
        <w:tabs>
          <w:tab w:val="left" w:pos="0"/>
          <w:tab w:val="left" w:pos="3240"/>
        </w:tabs>
        <w:suppressAutoHyphens/>
        <w:spacing w:before="0"/>
        <w:rPr>
          <w:rFonts w:ascii="Times New Roman" w:hAnsi="Times New Roman" w:cs="Times New Roman"/>
          <w:i w:val="0"/>
          <w:color w:val="auto"/>
          <w:sz w:val="24"/>
          <w:szCs w:val="24"/>
        </w:rPr>
      </w:pPr>
      <w:r w:rsidRPr="005B582E">
        <w:rPr>
          <w:rFonts w:ascii="Times New Roman" w:eastAsia="MS Mincho" w:hAnsi="Times New Roman" w:cs="Times New Roman"/>
          <w:bCs/>
          <w:i w:val="0"/>
          <w:color w:val="auto"/>
          <w:sz w:val="24"/>
          <w:szCs w:val="24"/>
        </w:rPr>
        <w:t>právní forma</w:t>
      </w:r>
      <w:r w:rsidRPr="005B582E">
        <w:rPr>
          <w:rFonts w:ascii="Times New Roman" w:eastAsia="MS Mincho" w:hAnsi="Times New Roman" w:cs="Times New Roman"/>
          <w:bCs/>
          <w:i w:val="0"/>
          <w:color w:val="auto"/>
          <w:sz w:val="24"/>
          <w:szCs w:val="24"/>
        </w:rPr>
        <w:tab/>
        <w:t>:</w:t>
      </w:r>
      <w:r w:rsidRPr="005B582E">
        <w:rPr>
          <w:rFonts w:ascii="Times New Roman" w:hAnsi="Times New Roman" w:cs="Times New Roman"/>
          <w:i w:val="0"/>
          <w:color w:val="auto"/>
          <w:sz w:val="24"/>
          <w:szCs w:val="24"/>
        </w:rPr>
        <w:t xml:space="preserve"> obec</w:t>
      </w:r>
    </w:p>
    <w:p w14:paraId="0F248FF8" w14:textId="77777777" w:rsidR="005B582E" w:rsidRPr="005B582E" w:rsidRDefault="005B582E" w:rsidP="005B582E">
      <w:pPr>
        <w:tabs>
          <w:tab w:val="left" w:pos="3240"/>
          <w:tab w:val="left" w:pos="3780"/>
        </w:tabs>
        <w:rPr>
          <w:rFonts w:ascii="Times New Roman" w:hAnsi="Times New Roman" w:cs="Times New Roman"/>
          <w:sz w:val="24"/>
          <w:szCs w:val="24"/>
        </w:rPr>
      </w:pPr>
      <w:r w:rsidRPr="005B582E">
        <w:rPr>
          <w:rFonts w:ascii="Times New Roman" w:eastAsia="MS Mincho" w:hAnsi="Times New Roman" w:cs="Times New Roman"/>
          <w:bCs/>
          <w:sz w:val="24"/>
          <w:szCs w:val="24"/>
        </w:rPr>
        <w:t>IČO</w:t>
      </w:r>
      <w:r w:rsidRPr="005B582E">
        <w:rPr>
          <w:rFonts w:ascii="Times New Roman" w:eastAsia="MS Mincho" w:hAnsi="Times New Roman" w:cs="Times New Roman"/>
          <w:bCs/>
          <w:sz w:val="24"/>
          <w:szCs w:val="24"/>
        </w:rPr>
        <w:tab/>
        <w:t xml:space="preserve">: </w:t>
      </w:r>
      <w:r w:rsidRPr="005B582E">
        <w:rPr>
          <w:rFonts w:ascii="Times New Roman" w:hAnsi="Times New Roman" w:cs="Times New Roman"/>
          <w:sz w:val="24"/>
          <w:szCs w:val="24"/>
        </w:rPr>
        <w:t>006 73 374</w:t>
      </w:r>
    </w:p>
    <w:p w14:paraId="08B3D79E" w14:textId="77777777" w:rsidR="005B582E" w:rsidRPr="005B582E" w:rsidRDefault="005B582E" w:rsidP="005B582E">
      <w:pPr>
        <w:pStyle w:val="ZkladntextIMP"/>
        <w:tabs>
          <w:tab w:val="left" w:pos="3240"/>
        </w:tabs>
        <w:jc w:val="both"/>
        <w:rPr>
          <w:szCs w:val="24"/>
        </w:rPr>
      </w:pPr>
      <w:r w:rsidRPr="005B582E">
        <w:rPr>
          <w:szCs w:val="24"/>
        </w:rPr>
        <w:t>jednající</w:t>
      </w:r>
      <w:r w:rsidRPr="005B582E">
        <w:rPr>
          <w:szCs w:val="24"/>
        </w:rPr>
        <w:tab/>
        <w:t xml:space="preserve">: Jindřiška </w:t>
      </w:r>
      <w:proofErr w:type="spellStart"/>
      <w:r w:rsidRPr="005B582E">
        <w:rPr>
          <w:szCs w:val="24"/>
        </w:rPr>
        <w:t>Halasníková</w:t>
      </w:r>
      <w:proofErr w:type="spellEnd"/>
      <w:r w:rsidRPr="005B582E">
        <w:rPr>
          <w:szCs w:val="24"/>
        </w:rPr>
        <w:t xml:space="preserve">, starostka obce  </w:t>
      </w:r>
    </w:p>
    <w:p w14:paraId="7663768D" w14:textId="77777777" w:rsidR="005B582E" w:rsidRPr="005B582E" w:rsidRDefault="005B582E" w:rsidP="005B582E">
      <w:pPr>
        <w:pStyle w:val="ZkladntextIMP"/>
        <w:tabs>
          <w:tab w:val="left" w:pos="3240"/>
        </w:tabs>
        <w:jc w:val="both"/>
        <w:rPr>
          <w:szCs w:val="24"/>
        </w:rPr>
      </w:pPr>
      <w:r w:rsidRPr="005B582E">
        <w:rPr>
          <w:szCs w:val="24"/>
        </w:rPr>
        <w:t xml:space="preserve">telefon </w:t>
      </w:r>
      <w:r w:rsidRPr="005B582E">
        <w:rPr>
          <w:szCs w:val="24"/>
        </w:rPr>
        <w:tab/>
        <w:t>: +420 </w:t>
      </w:r>
      <w:r w:rsidRPr="005B582E">
        <w:rPr>
          <w:bCs/>
          <w:iCs/>
          <w:szCs w:val="24"/>
        </w:rPr>
        <w:t>487 520 874, +420 775 253 992</w:t>
      </w:r>
    </w:p>
    <w:p w14:paraId="60C7FB3A" w14:textId="77777777" w:rsidR="005B582E" w:rsidRPr="005B582E" w:rsidRDefault="005B582E" w:rsidP="005B582E">
      <w:pPr>
        <w:pStyle w:val="ZkladntextIMP"/>
        <w:tabs>
          <w:tab w:val="left" w:pos="3240"/>
        </w:tabs>
        <w:jc w:val="both"/>
        <w:rPr>
          <w:b/>
          <w:szCs w:val="24"/>
        </w:rPr>
      </w:pPr>
      <w:r w:rsidRPr="005B582E">
        <w:rPr>
          <w:szCs w:val="24"/>
        </w:rPr>
        <w:t>e-mail</w:t>
      </w:r>
      <w:r w:rsidRPr="005B582E">
        <w:rPr>
          <w:szCs w:val="24"/>
        </w:rPr>
        <w:tab/>
        <w:t xml:space="preserve">: starosta@sosnova.org </w:t>
      </w:r>
    </w:p>
    <w:p w14:paraId="72FDD195" w14:textId="77777777" w:rsidR="00172793" w:rsidRPr="00172793" w:rsidRDefault="00172793" w:rsidP="00172793">
      <w:pPr>
        <w:suppressAutoHyphens/>
        <w:spacing w:before="0"/>
        <w:ind w:left="0" w:firstLine="0"/>
        <w:rPr>
          <w:rFonts w:ascii="Times New Roman" w:eastAsia="Times New Roman" w:hAnsi="Times New Roman" w:cs="Times New Roman"/>
          <w:sz w:val="24"/>
          <w:szCs w:val="24"/>
          <w:lang w:eastAsia="ar-SA"/>
        </w:rPr>
      </w:pPr>
      <w:r w:rsidRPr="0017279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w:t>
      </w:r>
    </w:p>
    <w:p w14:paraId="0E5E4874" w14:textId="77777777" w:rsidR="00172793" w:rsidRPr="00172793" w:rsidRDefault="00172793" w:rsidP="00172793">
      <w:pPr>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lang w:eastAsia="ar-SA"/>
        </w:rPr>
      </w:pPr>
    </w:p>
    <w:p w14:paraId="520E3F6A" w14:textId="77777777" w:rsidR="00172793" w:rsidRPr="000E4629" w:rsidRDefault="00172793" w:rsidP="00172793">
      <w:pPr>
        <w:suppressAutoHyphens/>
        <w:overflowPunct w:val="0"/>
        <w:autoSpaceDE w:val="0"/>
        <w:spacing w:before="0" w:line="276" w:lineRule="auto"/>
        <w:ind w:left="0" w:firstLine="0"/>
        <w:textAlignment w:val="baseline"/>
        <w:rPr>
          <w:rFonts w:ascii="Times New Roman" w:eastAsia="Times New Roman" w:hAnsi="Times New Roman" w:cs="Times New Roman"/>
          <w:b/>
          <w:sz w:val="24"/>
          <w:szCs w:val="24"/>
          <w:highlight w:val="yellow"/>
          <w:lang w:eastAsia="ar-SA"/>
        </w:rPr>
      </w:pPr>
      <w:r w:rsidRPr="000E4629">
        <w:rPr>
          <w:rFonts w:ascii="Times New Roman" w:eastAsia="Times New Roman" w:hAnsi="Times New Roman" w:cs="Times New Roman"/>
          <w:b/>
          <w:sz w:val="24"/>
          <w:szCs w:val="24"/>
          <w:highlight w:val="yellow"/>
          <w:lang w:eastAsia="ar-SA"/>
        </w:rPr>
        <w:t>ZHOTOVITEL</w:t>
      </w:r>
    </w:p>
    <w:p w14:paraId="07A3A4F8"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b/>
          <w:sz w:val="24"/>
          <w:szCs w:val="24"/>
          <w:highlight w:val="yellow"/>
          <w:lang w:eastAsia="ar-SA"/>
        </w:rPr>
      </w:pPr>
      <w:r w:rsidRPr="000E4629">
        <w:rPr>
          <w:rFonts w:ascii="Times New Roman" w:eastAsia="Times New Roman" w:hAnsi="Times New Roman" w:cs="Times New Roman"/>
          <w:b/>
          <w:sz w:val="24"/>
          <w:szCs w:val="24"/>
          <w:highlight w:val="yellow"/>
          <w:lang w:eastAsia="ar-SA"/>
        </w:rPr>
        <w:t>obchodní firma</w:t>
      </w:r>
      <w:r w:rsidRPr="000E4629">
        <w:rPr>
          <w:rFonts w:ascii="Times New Roman" w:eastAsia="Times New Roman" w:hAnsi="Times New Roman" w:cs="Times New Roman"/>
          <w:b/>
          <w:sz w:val="24"/>
          <w:szCs w:val="24"/>
          <w:highlight w:val="yellow"/>
          <w:lang w:eastAsia="ar-SA"/>
        </w:rPr>
        <w:tab/>
      </w:r>
      <w:r w:rsidRPr="000E4629">
        <w:rPr>
          <w:rFonts w:ascii="Times New Roman" w:eastAsia="Times New Roman" w:hAnsi="Times New Roman" w:cs="Times New Roman"/>
          <w:sz w:val="24"/>
          <w:szCs w:val="24"/>
          <w:highlight w:val="yellow"/>
          <w:lang w:eastAsia="ar-SA"/>
        </w:rPr>
        <w:t>:</w:t>
      </w:r>
      <w:r w:rsidRPr="000E4629">
        <w:rPr>
          <w:rFonts w:ascii="Times New Roman" w:eastAsia="Times New Roman" w:hAnsi="Times New Roman" w:cs="Times New Roman"/>
          <w:b/>
          <w:sz w:val="24"/>
          <w:szCs w:val="24"/>
          <w:highlight w:val="yellow"/>
          <w:lang w:eastAsia="ar-SA"/>
        </w:rPr>
        <w:t xml:space="preserve">  </w:t>
      </w:r>
    </w:p>
    <w:p w14:paraId="2BFC814E"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sídlo </w:t>
      </w:r>
      <w:r w:rsidRPr="000E4629">
        <w:rPr>
          <w:rFonts w:ascii="Times New Roman" w:eastAsia="Times New Roman" w:hAnsi="Times New Roman" w:cs="Times New Roman"/>
          <w:sz w:val="24"/>
          <w:szCs w:val="24"/>
          <w:highlight w:val="yellow"/>
          <w:lang w:eastAsia="ar-SA"/>
        </w:rPr>
        <w:tab/>
        <w:t xml:space="preserve">:   </w:t>
      </w:r>
    </w:p>
    <w:p w14:paraId="10F9648E"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právní forma </w:t>
      </w:r>
      <w:r w:rsidRPr="000E4629">
        <w:rPr>
          <w:rFonts w:ascii="Times New Roman" w:eastAsia="Times New Roman" w:hAnsi="Times New Roman" w:cs="Times New Roman"/>
          <w:sz w:val="24"/>
          <w:szCs w:val="24"/>
          <w:highlight w:val="yellow"/>
          <w:lang w:eastAsia="ar-SA"/>
        </w:rPr>
        <w:tab/>
        <w:t xml:space="preserve">:   </w:t>
      </w:r>
    </w:p>
    <w:p w14:paraId="4A935F8C"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IČ </w:t>
      </w:r>
      <w:r w:rsidRPr="000E4629">
        <w:rPr>
          <w:rFonts w:ascii="Times New Roman" w:eastAsia="Times New Roman" w:hAnsi="Times New Roman" w:cs="Times New Roman"/>
          <w:sz w:val="24"/>
          <w:szCs w:val="24"/>
          <w:highlight w:val="yellow"/>
          <w:lang w:eastAsia="ar-SA"/>
        </w:rPr>
        <w:tab/>
        <w:t xml:space="preserve">:  </w:t>
      </w:r>
    </w:p>
    <w:p w14:paraId="12C54E09"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DIČ </w:t>
      </w:r>
      <w:r w:rsidRPr="000E4629">
        <w:rPr>
          <w:rFonts w:ascii="Times New Roman" w:eastAsia="Times New Roman" w:hAnsi="Times New Roman" w:cs="Times New Roman"/>
          <w:sz w:val="24"/>
          <w:szCs w:val="24"/>
          <w:highlight w:val="yellow"/>
          <w:lang w:eastAsia="ar-SA"/>
        </w:rPr>
        <w:tab/>
        <w:t xml:space="preserve">:  </w:t>
      </w:r>
    </w:p>
    <w:p w14:paraId="364F7062"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zápis v OR</w:t>
      </w:r>
      <w:r w:rsidRPr="000E4629">
        <w:rPr>
          <w:rFonts w:ascii="Times New Roman" w:eastAsia="Times New Roman" w:hAnsi="Times New Roman" w:cs="Times New Roman"/>
          <w:sz w:val="24"/>
          <w:szCs w:val="24"/>
          <w:highlight w:val="yellow"/>
          <w:lang w:eastAsia="ar-SA"/>
        </w:rPr>
        <w:tab/>
        <w:t xml:space="preserve">: </w:t>
      </w:r>
      <w:r w:rsidRPr="000E4629">
        <w:rPr>
          <w:rFonts w:ascii="Times New Roman" w:eastAsia="Times New Roman" w:hAnsi="Times New Roman" w:cs="Times New Roman"/>
          <w:bCs/>
          <w:color w:val="000000"/>
          <w:sz w:val="24"/>
          <w:szCs w:val="24"/>
          <w:highlight w:val="yellow"/>
          <w:lang w:eastAsia="ar-SA"/>
        </w:rPr>
        <w:t xml:space="preserve"> </w:t>
      </w:r>
    </w:p>
    <w:p w14:paraId="20973386"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jednající</w:t>
      </w:r>
      <w:r w:rsidRPr="000E4629">
        <w:rPr>
          <w:rFonts w:ascii="Times New Roman" w:eastAsia="Times New Roman" w:hAnsi="Times New Roman" w:cs="Times New Roman"/>
          <w:sz w:val="24"/>
          <w:szCs w:val="24"/>
          <w:highlight w:val="yellow"/>
          <w:lang w:eastAsia="ar-SA"/>
        </w:rPr>
        <w:tab/>
        <w:t xml:space="preserve">: </w:t>
      </w:r>
      <w:r w:rsidRPr="000E4629">
        <w:rPr>
          <w:rFonts w:ascii="Times New Roman" w:eastAsia="Times New Roman" w:hAnsi="Times New Roman" w:cs="Times New Roman"/>
          <w:color w:val="000000"/>
          <w:sz w:val="24"/>
          <w:szCs w:val="24"/>
          <w:highlight w:val="yellow"/>
          <w:lang w:eastAsia="ar-SA"/>
        </w:rPr>
        <w:t xml:space="preserve"> </w:t>
      </w:r>
    </w:p>
    <w:p w14:paraId="63A05FF0"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dále za zhotovitele jednají  </w:t>
      </w:r>
    </w:p>
    <w:p w14:paraId="1A8D663D"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ve věcech smluvních</w:t>
      </w:r>
      <w:r w:rsidRPr="000E4629">
        <w:rPr>
          <w:rFonts w:ascii="Times New Roman" w:eastAsia="Times New Roman" w:hAnsi="Times New Roman" w:cs="Times New Roman"/>
          <w:sz w:val="24"/>
          <w:szCs w:val="24"/>
          <w:highlight w:val="yellow"/>
          <w:lang w:eastAsia="ar-SA"/>
        </w:rPr>
        <w:tab/>
        <w:t xml:space="preserve">: </w:t>
      </w:r>
      <w:r w:rsidRPr="000E4629">
        <w:rPr>
          <w:rFonts w:ascii="Times New Roman" w:eastAsia="Times New Roman" w:hAnsi="Times New Roman" w:cs="Times New Roman"/>
          <w:color w:val="000000"/>
          <w:sz w:val="24"/>
          <w:szCs w:val="24"/>
          <w:highlight w:val="yellow"/>
          <w:lang w:eastAsia="ar-SA"/>
        </w:rPr>
        <w:t xml:space="preserve"> </w:t>
      </w:r>
      <w:r w:rsidRPr="000E4629">
        <w:rPr>
          <w:rFonts w:ascii="Times New Roman" w:eastAsia="Times New Roman" w:hAnsi="Times New Roman" w:cs="Times New Roman"/>
          <w:sz w:val="24"/>
          <w:szCs w:val="24"/>
          <w:highlight w:val="yellow"/>
          <w:lang w:eastAsia="ar-SA"/>
        </w:rPr>
        <w:t xml:space="preserve"> </w:t>
      </w:r>
    </w:p>
    <w:p w14:paraId="3D97E2CA"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ve věcech technických</w:t>
      </w:r>
      <w:r w:rsidRPr="000E4629">
        <w:rPr>
          <w:rFonts w:ascii="Times New Roman" w:eastAsia="Times New Roman" w:hAnsi="Times New Roman" w:cs="Times New Roman"/>
          <w:sz w:val="24"/>
          <w:szCs w:val="24"/>
          <w:highlight w:val="yellow"/>
          <w:lang w:eastAsia="ar-SA"/>
        </w:rPr>
        <w:tab/>
        <w:t xml:space="preserve">: </w:t>
      </w:r>
      <w:r w:rsidRPr="000E4629">
        <w:rPr>
          <w:rFonts w:ascii="Times New Roman" w:eastAsia="Times New Roman" w:hAnsi="Times New Roman" w:cs="Times New Roman"/>
          <w:color w:val="000000"/>
          <w:sz w:val="24"/>
          <w:szCs w:val="24"/>
          <w:highlight w:val="yellow"/>
          <w:lang w:eastAsia="ar-SA"/>
        </w:rPr>
        <w:t xml:space="preserve"> </w:t>
      </w:r>
      <w:r w:rsidRPr="000E4629">
        <w:rPr>
          <w:rFonts w:ascii="Times New Roman" w:eastAsia="Times New Roman" w:hAnsi="Times New Roman" w:cs="Times New Roman"/>
          <w:sz w:val="24"/>
          <w:szCs w:val="24"/>
          <w:highlight w:val="yellow"/>
          <w:lang w:eastAsia="ar-SA"/>
        </w:rPr>
        <w:t xml:space="preserve"> </w:t>
      </w:r>
    </w:p>
    <w:p w14:paraId="06E434CE" w14:textId="77777777" w:rsidR="00172793" w:rsidRPr="000E4629" w:rsidRDefault="00172793" w:rsidP="00172793">
      <w:pPr>
        <w:tabs>
          <w:tab w:val="left" w:pos="3240"/>
        </w:tabs>
        <w:suppressAutoHyphens/>
        <w:overflowPunct w:val="0"/>
        <w:autoSpaceDE w:val="0"/>
        <w:spacing w:before="0"/>
        <w:ind w:left="0" w:firstLine="0"/>
        <w:textAlignment w:val="baseline"/>
        <w:rPr>
          <w:rFonts w:ascii="Times New Roman" w:eastAsia="Times New Roman" w:hAnsi="Times New Roman" w:cs="Times New Roman"/>
          <w:sz w:val="24"/>
          <w:szCs w:val="24"/>
          <w:highlight w:val="yellow"/>
          <w:lang w:eastAsia="ar-SA"/>
        </w:rPr>
      </w:pPr>
    </w:p>
    <w:p w14:paraId="7BCA7901"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bankovní spojení </w:t>
      </w:r>
      <w:r w:rsidRPr="000E4629">
        <w:rPr>
          <w:rFonts w:ascii="Times New Roman" w:eastAsia="Times New Roman" w:hAnsi="Times New Roman" w:cs="Times New Roman"/>
          <w:sz w:val="24"/>
          <w:szCs w:val="24"/>
          <w:highlight w:val="yellow"/>
          <w:lang w:eastAsia="ar-SA"/>
        </w:rPr>
        <w:tab/>
        <w:t xml:space="preserve">:    </w:t>
      </w:r>
    </w:p>
    <w:p w14:paraId="21912815"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 xml:space="preserve">č. účtu </w:t>
      </w:r>
      <w:r w:rsidRPr="000E4629">
        <w:rPr>
          <w:rFonts w:ascii="Times New Roman" w:eastAsia="Times New Roman" w:hAnsi="Times New Roman" w:cs="Times New Roman"/>
          <w:sz w:val="24"/>
          <w:szCs w:val="24"/>
          <w:highlight w:val="yellow"/>
          <w:lang w:eastAsia="ar-SA"/>
        </w:rPr>
        <w:tab/>
        <w:t xml:space="preserve">:  </w:t>
      </w:r>
    </w:p>
    <w:p w14:paraId="58BB65E6"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telefon</w:t>
      </w:r>
      <w:r w:rsidRPr="000E4629">
        <w:rPr>
          <w:rFonts w:ascii="Times New Roman" w:eastAsia="Times New Roman" w:hAnsi="Times New Roman" w:cs="Times New Roman"/>
          <w:sz w:val="24"/>
          <w:szCs w:val="24"/>
          <w:highlight w:val="yellow"/>
          <w:lang w:eastAsia="ar-SA"/>
        </w:rPr>
        <w:tab/>
        <w:t xml:space="preserve">:  </w:t>
      </w:r>
    </w:p>
    <w:p w14:paraId="28411235" w14:textId="77777777" w:rsidR="00172793" w:rsidRPr="000E4629" w:rsidRDefault="00172793" w:rsidP="00172793">
      <w:pPr>
        <w:tabs>
          <w:tab w:val="left" w:pos="3240"/>
        </w:tabs>
        <w:suppressAutoHyphens/>
        <w:overflowPunct w:val="0"/>
        <w:autoSpaceDE w:val="0"/>
        <w:spacing w:before="0" w:line="276" w:lineRule="auto"/>
        <w:ind w:left="0" w:firstLine="0"/>
        <w:textAlignment w:val="baseline"/>
        <w:rPr>
          <w:rFonts w:ascii="Times New Roman" w:eastAsia="Times New Roman" w:hAnsi="Times New Roman" w:cs="Times New Roman"/>
          <w:sz w:val="24"/>
          <w:szCs w:val="24"/>
          <w:highlight w:val="yellow"/>
          <w:lang w:eastAsia="ar-SA"/>
        </w:rPr>
      </w:pPr>
      <w:r w:rsidRPr="000E4629">
        <w:rPr>
          <w:rFonts w:ascii="Times New Roman" w:eastAsia="Times New Roman" w:hAnsi="Times New Roman" w:cs="Times New Roman"/>
          <w:sz w:val="24"/>
          <w:szCs w:val="24"/>
          <w:highlight w:val="yellow"/>
          <w:lang w:eastAsia="ar-SA"/>
        </w:rPr>
        <w:t>fax</w:t>
      </w:r>
      <w:r w:rsidRPr="000E4629">
        <w:rPr>
          <w:rFonts w:ascii="Times New Roman" w:eastAsia="Times New Roman" w:hAnsi="Times New Roman" w:cs="Times New Roman"/>
          <w:sz w:val="24"/>
          <w:szCs w:val="24"/>
          <w:highlight w:val="yellow"/>
          <w:lang w:eastAsia="ar-SA"/>
        </w:rPr>
        <w:tab/>
        <w:t xml:space="preserve">:  </w:t>
      </w:r>
    </w:p>
    <w:p w14:paraId="63643313" w14:textId="77777777" w:rsidR="00B34EEC" w:rsidRDefault="00172793" w:rsidP="00172793">
      <w:pPr>
        <w:ind w:left="0" w:firstLine="0"/>
        <w:rPr>
          <w:rFonts w:ascii="Times New Roman" w:eastAsia="Times New Roman" w:hAnsi="Times New Roman" w:cs="Times New Roman"/>
          <w:sz w:val="24"/>
          <w:szCs w:val="24"/>
          <w:lang w:eastAsia="ar-SA"/>
        </w:rPr>
      </w:pPr>
      <w:r w:rsidRPr="000E4629">
        <w:rPr>
          <w:rFonts w:ascii="Times New Roman" w:eastAsia="Times New Roman" w:hAnsi="Times New Roman" w:cs="Times New Roman"/>
          <w:sz w:val="24"/>
          <w:szCs w:val="24"/>
          <w:highlight w:val="yellow"/>
          <w:lang w:eastAsia="ar-SA"/>
        </w:rPr>
        <w:t>e-mail</w:t>
      </w:r>
      <w:r w:rsidRPr="000E4629">
        <w:rPr>
          <w:rFonts w:ascii="Times New Roman" w:eastAsia="Times New Roman" w:hAnsi="Times New Roman" w:cs="Times New Roman"/>
          <w:sz w:val="24"/>
          <w:szCs w:val="24"/>
          <w:highlight w:val="yellow"/>
          <w:lang w:eastAsia="ar-SA"/>
        </w:rPr>
        <w:tab/>
        <w:t>:</w:t>
      </w:r>
      <w:r w:rsidRPr="00172793">
        <w:rPr>
          <w:rFonts w:ascii="Times New Roman" w:eastAsia="Times New Roman" w:hAnsi="Times New Roman" w:cs="Times New Roman"/>
          <w:sz w:val="24"/>
          <w:szCs w:val="24"/>
          <w:lang w:eastAsia="ar-SA"/>
        </w:rPr>
        <w:t xml:space="preserve">  </w:t>
      </w:r>
    </w:p>
    <w:p w14:paraId="1608461B" w14:textId="77777777" w:rsidR="005B582E" w:rsidRDefault="005B582E" w:rsidP="00172793">
      <w:pPr>
        <w:ind w:left="0" w:firstLine="0"/>
        <w:rPr>
          <w:rFonts w:ascii="Times New Roman" w:hAnsi="Times New Roman" w:cs="Times New Roman"/>
          <w:snapToGrid w:val="0"/>
        </w:rPr>
      </w:pPr>
    </w:p>
    <w:p w14:paraId="56764A5B" w14:textId="77777777" w:rsidR="005B582E" w:rsidRDefault="005B582E" w:rsidP="00172793">
      <w:pPr>
        <w:ind w:left="0" w:firstLine="0"/>
        <w:rPr>
          <w:rFonts w:ascii="Times New Roman" w:hAnsi="Times New Roman" w:cs="Times New Roman"/>
          <w:snapToGrid w:val="0"/>
        </w:rPr>
      </w:pPr>
    </w:p>
    <w:p w14:paraId="130F6904" w14:textId="77777777" w:rsidR="005B582E" w:rsidRDefault="005B582E" w:rsidP="00172793">
      <w:pPr>
        <w:ind w:left="0" w:firstLine="0"/>
        <w:rPr>
          <w:rFonts w:ascii="Times New Roman" w:hAnsi="Times New Roman" w:cs="Times New Roman"/>
          <w:snapToGrid w:val="0"/>
        </w:rPr>
      </w:pPr>
    </w:p>
    <w:p w14:paraId="513C7DC4" w14:textId="77777777" w:rsidR="005B582E" w:rsidRDefault="005B582E" w:rsidP="00172793">
      <w:pPr>
        <w:ind w:left="0" w:firstLine="0"/>
        <w:rPr>
          <w:rFonts w:ascii="Times New Roman" w:hAnsi="Times New Roman" w:cs="Times New Roman"/>
          <w:snapToGrid w:val="0"/>
        </w:rPr>
      </w:pPr>
    </w:p>
    <w:p w14:paraId="18B1B4B4" w14:textId="77777777" w:rsidR="005B582E" w:rsidRDefault="005B582E" w:rsidP="00172793">
      <w:pPr>
        <w:ind w:left="0" w:firstLine="0"/>
        <w:rPr>
          <w:rFonts w:ascii="Times New Roman" w:hAnsi="Times New Roman" w:cs="Times New Roman"/>
          <w:snapToGrid w:val="0"/>
        </w:rPr>
      </w:pPr>
    </w:p>
    <w:p w14:paraId="746E1177" w14:textId="77777777" w:rsidR="005B582E" w:rsidRDefault="005B582E" w:rsidP="00172793">
      <w:pPr>
        <w:ind w:left="0" w:firstLine="0"/>
        <w:rPr>
          <w:rFonts w:ascii="Times New Roman" w:hAnsi="Times New Roman" w:cs="Times New Roman"/>
          <w:snapToGrid w:val="0"/>
        </w:rPr>
      </w:pPr>
    </w:p>
    <w:p w14:paraId="3DA0E549" w14:textId="77777777" w:rsidR="005B582E" w:rsidRPr="00172793" w:rsidRDefault="005B582E" w:rsidP="00172793">
      <w:pPr>
        <w:ind w:left="0" w:firstLine="0"/>
        <w:rPr>
          <w:rFonts w:ascii="Times New Roman" w:hAnsi="Times New Roman" w:cs="Times New Roman"/>
          <w:snapToGrid w:val="0"/>
        </w:rPr>
      </w:pPr>
    </w:p>
    <w:p w14:paraId="60890074" w14:textId="77777777" w:rsidR="008A67B3" w:rsidRPr="00172793" w:rsidRDefault="008A67B3" w:rsidP="008A67B3">
      <w:pPr>
        <w:jc w:val="center"/>
        <w:rPr>
          <w:rFonts w:ascii="Times New Roman" w:hAnsi="Times New Roman" w:cs="Times New Roman"/>
          <w:b/>
          <w:bCs/>
          <w:snapToGrid w:val="0"/>
          <w:sz w:val="24"/>
          <w:szCs w:val="24"/>
        </w:rPr>
      </w:pPr>
      <w:r w:rsidRPr="00172793">
        <w:rPr>
          <w:rFonts w:ascii="Times New Roman" w:hAnsi="Times New Roman" w:cs="Times New Roman"/>
          <w:b/>
          <w:bCs/>
          <w:snapToGrid w:val="0"/>
          <w:sz w:val="24"/>
          <w:szCs w:val="24"/>
        </w:rPr>
        <w:t>I.</w:t>
      </w:r>
    </w:p>
    <w:p w14:paraId="02E3414E" w14:textId="77777777" w:rsidR="00B34EEC" w:rsidRPr="00172793" w:rsidRDefault="00B34EEC">
      <w:pPr>
        <w:pStyle w:val="Nadpis5"/>
        <w:rPr>
          <w:rFonts w:ascii="Times New Roman" w:hAnsi="Times New Roman" w:cs="Times New Roman"/>
          <w:bCs/>
          <w:sz w:val="24"/>
          <w:szCs w:val="24"/>
        </w:rPr>
      </w:pPr>
      <w:r w:rsidRPr="00172793">
        <w:rPr>
          <w:rFonts w:ascii="Times New Roman" w:hAnsi="Times New Roman" w:cs="Times New Roman"/>
          <w:sz w:val="24"/>
          <w:szCs w:val="24"/>
        </w:rPr>
        <w:t>Prohlášení a účel smlouvy</w:t>
      </w:r>
    </w:p>
    <w:p w14:paraId="634CF4AC" w14:textId="77777777" w:rsidR="00B34EEC" w:rsidRPr="00172793" w:rsidRDefault="00B34EEC">
      <w:pPr>
        <w:numPr>
          <w:ilvl w:val="0"/>
          <w:numId w:val="14"/>
        </w:numPr>
        <w:tabs>
          <w:tab w:val="clear" w:pos="720"/>
          <w:tab w:val="num" w:pos="284"/>
        </w:tabs>
        <w:ind w:left="284" w:hanging="284"/>
        <w:rPr>
          <w:rFonts w:ascii="Times New Roman" w:hAnsi="Times New Roman" w:cs="Times New Roman"/>
          <w:i/>
          <w:iCs/>
          <w:snapToGrid w:val="0"/>
          <w:color w:val="0000FF"/>
          <w:sz w:val="24"/>
          <w:szCs w:val="24"/>
        </w:rPr>
      </w:pPr>
      <w:r w:rsidRPr="00172793">
        <w:rPr>
          <w:rFonts w:ascii="Times New Roman" w:hAnsi="Times New Roman" w:cs="Times New Roman"/>
          <w:snapToGrid w:val="0"/>
          <w:sz w:val="24"/>
          <w:szCs w:val="24"/>
        </w:rPr>
        <w:t>Statutární orgány (příp. osoby oprávněné k podpisu smlouvy) uvedené v záhlaví smlouvy prohlašují, že jsou oprávněni v souladu s obecně závaznými právními předpisy a vnitřními předpisy příslušné smluvní strany podepsat bez dalšího tuto smlouvu o dílo.</w:t>
      </w:r>
    </w:p>
    <w:p w14:paraId="1A535231" w14:textId="77777777" w:rsidR="00B34EEC" w:rsidRPr="00172793" w:rsidRDefault="00B34EEC">
      <w:pPr>
        <w:numPr>
          <w:ilvl w:val="0"/>
          <w:numId w:val="14"/>
        </w:numPr>
        <w:tabs>
          <w:tab w:val="clear" w:pos="720"/>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Zhotovitel prohlašuje, že má všechna podnikatelská oprávnění potřebná k provedení díla dle této smlouvy a že i v dalším je oprávněn provést dílo dle této smlouvy.</w:t>
      </w:r>
    </w:p>
    <w:p w14:paraId="0984D4E8" w14:textId="77777777" w:rsidR="00064929" w:rsidRPr="00A40E38" w:rsidRDefault="001801C8" w:rsidP="00F26047">
      <w:pPr>
        <w:numPr>
          <w:ilvl w:val="0"/>
          <w:numId w:val="14"/>
        </w:numPr>
        <w:tabs>
          <w:tab w:val="clear" w:pos="720"/>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 xml:space="preserve">Tato smlouva se uzavírá za účelem </w:t>
      </w:r>
      <w:r w:rsidR="009622B5">
        <w:rPr>
          <w:rFonts w:ascii="Times New Roman" w:hAnsi="Times New Roman" w:cs="Times New Roman"/>
          <w:snapToGrid w:val="0"/>
          <w:sz w:val="24"/>
          <w:szCs w:val="24"/>
        </w:rPr>
        <w:t>vy</w:t>
      </w:r>
      <w:r w:rsidRPr="00172793">
        <w:rPr>
          <w:rFonts w:ascii="Times New Roman" w:hAnsi="Times New Roman" w:cs="Times New Roman"/>
          <w:snapToGrid w:val="0"/>
          <w:sz w:val="24"/>
          <w:szCs w:val="24"/>
        </w:rPr>
        <w:t xml:space="preserve">hotovení </w:t>
      </w:r>
      <w:r w:rsidR="00913E51">
        <w:rPr>
          <w:rFonts w:ascii="Times New Roman" w:hAnsi="Times New Roman" w:cs="Times New Roman"/>
          <w:snapToGrid w:val="0"/>
          <w:sz w:val="24"/>
          <w:szCs w:val="24"/>
        </w:rPr>
        <w:t xml:space="preserve">vícestupňové </w:t>
      </w:r>
      <w:r w:rsidRPr="00172793">
        <w:rPr>
          <w:rFonts w:ascii="Times New Roman" w:hAnsi="Times New Roman" w:cs="Times New Roman"/>
          <w:snapToGrid w:val="0"/>
          <w:sz w:val="24"/>
          <w:szCs w:val="24"/>
        </w:rPr>
        <w:t xml:space="preserve">projektové dokumentace </w:t>
      </w:r>
      <w:r w:rsidR="000229ED" w:rsidRPr="00172793">
        <w:rPr>
          <w:rFonts w:ascii="Times New Roman" w:hAnsi="Times New Roman" w:cs="Times New Roman"/>
          <w:snapToGrid w:val="0"/>
          <w:sz w:val="24"/>
          <w:szCs w:val="24"/>
        </w:rPr>
        <w:t xml:space="preserve">včetně </w:t>
      </w:r>
      <w:r w:rsidR="000D4646" w:rsidRPr="00172793">
        <w:rPr>
          <w:rFonts w:ascii="Times New Roman" w:hAnsi="Times New Roman" w:cs="Times New Roman"/>
          <w:snapToGrid w:val="0"/>
          <w:sz w:val="24"/>
          <w:szCs w:val="24"/>
        </w:rPr>
        <w:t xml:space="preserve">veškeré </w:t>
      </w:r>
      <w:r w:rsidR="000229ED" w:rsidRPr="00172793">
        <w:rPr>
          <w:rFonts w:ascii="Times New Roman" w:hAnsi="Times New Roman" w:cs="Times New Roman"/>
          <w:snapToGrid w:val="0"/>
          <w:sz w:val="24"/>
          <w:szCs w:val="24"/>
        </w:rPr>
        <w:t>dokladové části</w:t>
      </w:r>
      <w:r w:rsidRPr="00172793">
        <w:rPr>
          <w:rFonts w:ascii="Times New Roman" w:hAnsi="Times New Roman" w:cs="Times New Roman"/>
          <w:snapToGrid w:val="0"/>
          <w:sz w:val="24"/>
          <w:szCs w:val="24"/>
        </w:rPr>
        <w:t xml:space="preserve"> na dílo </w:t>
      </w:r>
      <w:r w:rsidRPr="00172793">
        <w:rPr>
          <w:rFonts w:ascii="Times New Roman" w:hAnsi="Times New Roman" w:cs="Times New Roman"/>
          <w:b/>
          <w:bCs/>
          <w:snapToGrid w:val="0"/>
          <w:sz w:val="24"/>
          <w:szCs w:val="24"/>
        </w:rPr>
        <w:t>„</w:t>
      </w:r>
      <w:r w:rsidR="00712822" w:rsidRPr="00712822">
        <w:rPr>
          <w:rFonts w:ascii="Times New Roman" w:hAnsi="Times New Roman" w:cs="Times New Roman"/>
          <w:b/>
          <w:bCs/>
          <w:snapToGrid w:val="0"/>
          <w:sz w:val="24"/>
          <w:szCs w:val="24"/>
        </w:rPr>
        <w:t xml:space="preserve">PD – </w:t>
      </w:r>
      <w:r w:rsidR="005B582E">
        <w:rPr>
          <w:rFonts w:ascii="Times New Roman" w:hAnsi="Times New Roman" w:cs="Times New Roman"/>
          <w:b/>
          <w:bCs/>
          <w:snapToGrid w:val="0"/>
          <w:sz w:val="24"/>
          <w:szCs w:val="24"/>
        </w:rPr>
        <w:t>Humanizace průtahu obcí Sosnová</w:t>
      </w:r>
      <w:r w:rsidR="00C819EB" w:rsidRPr="00A40E38">
        <w:rPr>
          <w:rFonts w:ascii="Times New Roman" w:hAnsi="Times New Roman" w:cs="Times New Roman"/>
          <w:b/>
          <w:bCs/>
          <w:snapToGrid w:val="0"/>
          <w:sz w:val="24"/>
          <w:szCs w:val="24"/>
        </w:rPr>
        <w:t>“</w:t>
      </w:r>
    </w:p>
    <w:p w14:paraId="47E8771C" w14:textId="77777777" w:rsidR="00D3443F" w:rsidRPr="00172793" w:rsidRDefault="00D3443F" w:rsidP="001B00FA">
      <w:pPr>
        <w:ind w:left="0" w:firstLine="0"/>
        <w:rPr>
          <w:rFonts w:ascii="Times New Roman" w:hAnsi="Times New Roman" w:cs="Times New Roman"/>
          <w:snapToGrid w:val="0"/>
          <w:sz w:val="24"/>
          <w:szCs w:val="24"/>
        </w:rPr>
      </w:pPr>
    </w:p>
    <w:p w14:paraId="3C2E5B2B" w14:textId="77777777" w:rsidR="00B34EEC" w:rsidRPr="00172793" w:rsidRDefault="00B34EEC">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 xml:space="preserve">II. </w:t>
      </w:r>
    </w:p>
    <w:p w14:paraId="596C4CF9"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t>Předmět smlouvy</w:t>
      </w:r>
    </w:p>
    <w:p w14:paraId="2AD1C9D2" w14:textId="77777777" w:rsidR="00B34EEC" w:rsidRPr="00172793" w:rsidRDefault="00B34EEC" w:rsidP="00064929">
      <w:pPr>
        <w:pStyle w:val="Nadpis2"/>
        <w:numPr>
          <w:ilvl w:val="0"/>
          <w:numId w:val="5"/>
        </w:numPr>
        <w:tabs>
          <w:tab w:val="num" w:pos="284"/>
        </w:tabs>
        <w:ind w:left="284" w:hanging="284"/>
        <w:jc w:val="both"/>
        <w:rPr>
          <w:szCs w:val="24"/>
        </w:rPr>
      </w:pPr>
      <w:r w:rsidRPr="00172793">
        <w:rPr>
          <w:szCs w:val="24"/>
        </w:rPr>
        <w:t>Zhotovitel se zavazuje provést pro objednatele dílo:</w:t>
      </w:r>
    </w:p>
    <w:p w14:paraId="4D383D34" w14:textId="77777777" w:rsidR="00172793" w:rsidRPr="00172793" w:rsidRDefault="00B34EEC" w:rsidP="008803DC">
      <w:pPr>
        <w:ind w:firstLine="0"/>
        <w:rPr>
          <w:rFonts w:ascii="Times New Roman" w:hAnsi="Times New Roman" w:cs="Times New Roman"/>
          <w:sz w:val="24"/>
          <w:szCs w:val="24"/>
        </w:rPr>
      </w:pPr>
      <w:r w:rsidRPr="00A40E38">
        <w:rPr>
          <w:rFonts w:ascii="Times New Roman" w:hAnsi="Times New Roman" w:cs="Times New Roman"/>
          <w:sz w:val="24"/>
          <w:szCs w:val="24"/>
        </w:rPr>
        <w:t xml:space="preserve">vypracování vícestupňové projektové dokumentace, </w:t>
      </w:r>
      <w:r w:rsidRPr="00A40E38">
        <w:rPr>
          <w:rFonts w:ascii="Times New Roman" w:hAnsi="Times New Roman" w:cs="Times New Roman"/>
          <w:bCs/>
          <w:sz w:val="24"/>
          <w:szCs w:val="24"/>
        </w:rPr>
        <w:t>a to ve stupních dokument</w:t>
      </w:r>
      <w:r w:rsidR="00505C59" w:rsidRPr="00A40E38">
        <w:rPr>
          <w:rFonts w:ascii="Times New Roman" w:hAnsi="Times New Roman" w:cs="Times New Roman"/>
          <w:bCs/>
          <w:sz w:val="24"/>
          <w:szCs w:val="24"/>
        </w:rPr>
        <w:t>ace pro</w:t>
      </w:r>
      <w:r w:rsidR="006F5432">
        <w:rPr>
          <w:rFonts w:ascii="Times New Roman" w:hAnsi="Times New Roman" w:cs="Times New Roman"/>
          <w:bCs/>
          <w:sz w:val="24"/>
          <w:szCs w:val="24"/>
        </w:rPr>
        <w:t xml:space="preserve"> </w:t>
      </w:r>
      <w:r w:rsidR="001D7BAA">
        <w:rPr>
          <w:rFonts w:ascii="Times New Roman" w:hAnsi="Times New Roman" w:cs="Times New Roman"/>
          <w:bCs/>
          <w:sz w:val="24"/>
          <w:szCs w:val="24"/>
        </w:rPr>
        <w:t xml:space="preserve">územní rozhodnutí, stavebního povolení a </w:t>
      </w:r>
      <w:r w:rsidR="00615CD2">
        <w:rPr>
          <w:rFonts w:ascii="Times New Roman" w:hAnsi="Times New Roman" w:cs="Times New Roman"/>
          <w:bCs/>
          <w:sz w:val="24"/>
          <w:szCs w:val="24"/>
        </w:rPr>
        <w:t>dokumentace pro provedení stavby</w:t>
      </w:r>
      <w:r w:rsidR="00064929" w:rsidRPr="00A40E38">
        <w:rPr>
          <w:rFonts w:ascii="Times New Roman" w:hAnsi="Times New Roman" w:cs="Times New Roman"/>
          <w:bCs/>
          <w:sz w:val="24"/>
          <w:szCs w:val="24"/>
        </w:rPr>
        <w:t xml:space="preserve">, </w:t>
      </w:r>
      <w:r w:rsidR="00505C59" w:rsidRPr="00A40E38">
        <w:rPr>
          <w:rFonts w:ascii="Times New Roman" w:hAnsi="Times New Roman" w:cs="Times New Roman"/>
          <w:bCs/>
          <w:sz w:val="24"/>
          <w:szCs w:val="24"/>
        </w:rPr>
        <w:t xml:space="preserve">včetně </w:t>
      </w:r>
      <w:r w:rsidRPr="00A40E38">
        <w:rPr>
          <w:rFonts w:ascii="Times New Roman" w:hAnsi="Times New Roman" w:cs="Times New Roman"/>
          <w:bCs/>
          <w:sz w:val="24"/>
          <w:szCs w:val="24"/>
        </w:rPr>
        <w:t xml:space="preserve">zajištění inženýrské činnosti, tj. zajištění </w:t>
      </w:r>
      <w:r w:rsidR="00E334EB" w:rsidRPr="00A40E38">
        <w:rPr>
          <w:rFonts w:ascii="Times New Roman" w:hAnsi="Times New Roman" w:cs="Times New Roman"/>
          <w:bCs/>
          <w:sz w:val="24"/>
          <w:szCs w:val="24"/>
        </w:rPr>
        <w:t xml:space="preserve">veškeré potřebné </w:t>
      </w:r>
      <w:r w:rsidRPr="00A40E38">
        <w:rPr>
          <w:rFonts w:ascii="Times New Roman" w:hAnsi="Times New Roman" w:cs="Times New Roman"/>
          <w:bCs/>
          <w:sz w:val="24"/>
          <w:szCs w:val="24"/>
        </w:rPr>
        <w:t>dokladové části na</w:t>
      </w:r>
      <w:r w:rsidR="00F516B0" w:rsidRPr="00A40E38">
        <w:rPr>
          <w:rFonts w:ascii="Times New Roman" w:hAnsi="Times New Roman" w:cs="Times New Roman"/>
          <w:bCs/>
          <w:sz w:val="24"/>
          <w:szCs w:val="24"/>
        </w:rPr>
        <w:t xml:space="preserve"> stavbu </w:t>
      </w:r>
      <w:r w:rsidR="00A6126C" w:rsidRPr="00A40E38">
        <w:rPr>
          <w:rFonts w:ascii="Times New Roman" w:hAnsi="Times New Roman" w:cs="Times New Roman"/>
          <w:snapToGrid w:val="0"/>
          <w:sz w:val="24"/>
          <w:szCs w:val="24"/>
        </w:rPr>
        <w:t xml:space="preserve">dílo </w:t>
      </w:r>
      <w:r w:rsidR="00172793" w:rsidRPr="00A40E38">
        <w:rPr>
          <w:rFonts w:ascii="Times New Roman" w:hAnsi="Times New Roman" w:cs="Times New Roman"/>
          <w:bCs/>
          <w:snapToGrid w:val="0"/>
          <w:sz w:val="24"/>
          <w:szCs w:val="24"/>
        </w:rPr>
        <w:t>„</w:t>
      </w:r>
      <w:r w:rsidR="005B582E" w:rsidRPr="00712822">
        <w:rPr>
          <w:rFonts w:ascii="Times New Roman" w:hAnsi="Times New Roman" w:cs="Times New Roman"/>
          <w:b/>
          <w:bCs/>
          <w:snapToGrid w:val="0"/>
          <w:sz w:val="24"/>
          <w:szCs w:val="24"/>
        </w:rPr>
        <w:t xml:space="preserve">PD – </w:t>
      </w:r>
      <w:r w:rsidR="005B582E">
        <w:rPr>
          <w:rFonts w:ascii="Times New Roman" w:hAnsi="Times New Roman" w:cs="Times New Roman"/>
          <w:b/>
          <w:bCs/>
          <w:snapToGrid w:val="0"/>
          <w:sz w:val="24"/>
          <w:szCs w:val="24"/>
        </w:rPr>
        <w:t>Humanizace průtahu obcí Sosnová</w:t>
      </w:r>
      <w:r w:rsidR="00172793" w:rsidRPr="00A40E38">
        <w:rPr>
          <w:rFonts w:ascii="Times New Roman" w:hAnsi="Times New Roman" w:cs="Times New Roman"/>
          <w:bCs/>
          <w:snapToGrid w:val="0"/>
          <w:sz w:val="24"/>
          <w:szCs w:val="24"/>
        </w:rPr>
        <w:t>“</w:t>
      </w:r>
      <w:r w:rsidR="00153793" w:rsidRPr="00172793">
        <w:rPr>
          <w:rFonts w:ascii="Times New Roman" w:hAnsi="Times New Roman" w:cs="Times New Roman"/>
          <w:b/>
          <w:bCs/>
          <w:snapToGrid w:val="0"/>
          <w:sz w:val="24"/>
          <w:szCs w:val="24"/>
        </w:rPr>
        <w:t xml:space="preserve"> </w:t>
      </w:r>
      <w:r w:rsidR="00F516B0" w:rsidRPr="00172793">
        <w:rPr>
          <w:rFonts w:ascii="Times New Roman" w:hAnsi="Times New Roman" w:cs="Times New Roman"/>
          <w:bCs/>
          <w:sz w:val="24"/>
          <w:szCs w:val="24"/>
        </w:rPr>
        <w:t>a dalších doplňujících činností</w:t>
      </w:r>
      <w:r w:rsidR="00172793">
        <w:rPr>
          <w:rFonts w:ascii="Times New Roman" w:hAnsi="Times New Roman" w:cs="Times New Roman"/>
          <w:bCs/>
          <w:sz w:val="24"/>
          <w:szCs w:val="24"/>
        </w:rPr>
        <w:t xml:space="preserve"> (</w:t>
      </w:r>
      <w:r w:rsidR="00A40E38">
        <w:rPr>
          <w:rFonts w:ascii="Times New Roman" w:hAnsi="Times New Roman" w:cs="Times New Roman"/>
          <w:bCs/>
          <w:sz w:val="24"/>
          <w:szCs w:val="24"/>
        </w:rPr>
        <w:t xml:space="preserve">soupisu prací s </w:t>
      </w:r>
      <w:r w:rsidR="00172793">
        <w:rPr>
          <w:rFonts w:ascii="Times New Roman" w:hAnsi="Times New Roman" w:cs="Times New Roman"/>
          <w:bCs/>
          <w:sz w:val="24"/>
          <w:szCs w:val="24"/>
        </w:rPr>
        <w:t>výkaz</w:t>
      </w:r>
      <w:r w:rsidR="00A40E38">
        <w:rPr>
          <w:rFonts w:ascii="Times New Roman" w:hAnsi="Times New Roman" w:cs="Times New Roman"/>
          <w:bCs/>
          <w:sz w:val="24"/>
          <w:szCs w:val="24"/>
        </w:rPr>
        <w:t>em</w:t>
      </w:r>
      <w:r w:rsidR="00172793">
        <w:rPr>
          <w:rFonts w:ascii="Times New Roman" w:hAnsi="Times New Roman" w:cs="Times New Roman"/>
          <w:bCs/>
          <w:sz w:val="24"/>
          <w:szCs w:val="24"/>
        </w:rPr>
        <w:t xml:space="preserve"> výměr a položkového rozpočtu</w:t>
      </w:r>
      <w:r w:rsidR="00A40E38">
        <w:rPr>
          <w:rFonts w:ascii="Times New Roman" w:hAnsi="Times New Roman" w:cs="Times New Roman"/>
          <w:bCs/>
          <w:sz w:val="24"/>
          <w:szCs w:val="24"/>
        </w:rPr>
        <w:t>)</w:t>
      </w:r>
      <w:r w:rsidR="00172793">
        <w:rPr>
          <w:rFonts w:ascii="Times New Roman" w:hAnsi="Times New Roman" w:cs="Times New Roman"/>
          <w:bCs/>
          <w:sz w:val="24"/>
          <w:szCs w:val="24"/>
        </w:rPr>
        <w:t>.</w:t>
      </w:r>
    </w:p>
    <w:p w14:paraId="0190CB69" w14:textId="77777777" w:rsidR="000A5EE0" w:rsidRPr="00172793" w:rsidRDefault="000A5EE0" w:rsidP="00F9409E">
      <w:pPr>
        <w:rPr>
          <w:rFonts w:ascii="Times New Roman" w:hAnsi="Times New Roman" w:cs="Times New Roman"/>
          <w:sz w:val="24"/>
          <w:szCs w:val="24"/>
        </w:rPr>
      </w:pPr>
    </w:p>
    <w:p w14:paraId="2AD8349E" w14:textId="77777777" w:rsidR="00EC49E0" w:rsidRPr="00CC6514" w:rsidRDefault="00EC49E0" w:rsidP="00CC6514">
      <w:pPr>
        <w:pStyle w:val="Odstavecseseznamem"/>
        <w:numPr>
          <w:ilvl w:val="0"/>
          <w:numId w:val="5"/>
        </w:numPr>
        <w:spacing w:before="0"/>
        <w:rPr>
          <w:rFonts w:ascii="Times New Roman" w:hAnsi="Times New Roman" w:cs="Times New Roman"/>
          <w:i/>
          <w:iCs/>
          <w:color w:val="0000FF"/>
          <w:sz w:val="24"/>
          <w:szCs w:val="24"/>
        </w:rPr>
      </w:pPr>
      <w:r w:rsidRPr="00CC6514">
        <w:rPr>
          <w:rFonts w:ascii="Times New Roman" w:hAnsi="Times New Roman" w:cs="Times New Roman"/>
          <w:sz w:val="24"/>
          <w:szCs w:val="24"/>
        </w:rPr>
        <w:t xml:space="preserve">Dílo sestává zejména z: </w:t>
      </w:r>
    </w:p>
    <w:p w14:paraId="43675117" w14:textId="77777777" w:rsidR="00EC49E0" w:rsidRPr="00F26047" w:rsidRDefault="00EC49E0" w:rsidP="00215828">
      <w:pPr>
        <w:numPr>
          <w:ilvl w:val="0"/>
          <w:numId w:val="30"/>
        </w:numPr>
        <w:outlineLvl w:val="0"/>
        <w:rPr>
          <w:rFonts w:ascii="Times New Roman" w:hAnsi="Times New Roman" w:cs="Times New Roman"/>
          <w:sz w:val="24"/>
          <w:szCs w:val="24"/>
        </w:rPr>
      </w:pPr>
      <w:r w:rsidRPr="00F26047">
        <w:rPr>
          <w:rFonts w:ascii="Times New Roman" w:hAnsi="Times New Roman" w:cs="Times New Roman"/>
          <w:sz w:val="24"/>
          <w:szCs w:val="24"/>
        </w:rPr>
        <w:t>Vypracování projektové dokumentace k</w:t>
      </w:r>
      <w:r w:rsidR="00615CD2" w:rsidRPr="00F26047">
        <w:rPr>
          <w:rFonts w:ascii="Times New Roman" w:hAnsi="Times New Roman" w:cs="Times New Roman"/>
          <w:sz w:val="24"/>
          <w:szCs w:val="24"/>
        </w:rPr>
        <w:t xml:space="preserve"> </w:t>
      </w:r>
      <w:r w:rsidR="00615CD2" w:rsidRPr="00F26047">
        <w:rPr>
          <w:rFonts w:ascii="Times New Roman" w:hAnsi="Times New Roman" w:cs="Times New Roman"/>
          <w:bCs/>
          <w:sz w:val="24"/>
          <w:szCs w:val="24"/>
        </w:rPr>
        <w:t xml:space="preserve">územnímu rozhodnutí </w:t>
      </w:r>
      <w:r w:rsidR="00615CD2" w:rsidRPr="00F26047">
        <w:rPr>
          <w:rFonts w:ascii="Times New Roman" w:hAnsi="Times New Roman" w:cs="Times New Roman"/>
          <w:sz w:val="24"/>
          <w:szCs w:val="24"/>
        </w:rPr>
        <w:t>(dále jen „D</w:t>
      </w:r>
      <w:r w:rsidR="00913E51">
        <w:rPr>
          <w:rFonts w:ascii="Times New Roman" w:hAnsi="Times New Roman" w:cs="Times New Roman"/>
          <w:sz w:val="24"/>
          <w:szCs w:val="24"/>
        </w:rPr>
        <w:t>U</w:t>
      </w:r>
      <w:r w:rsidR="00615CD2" w:rsidRPr="00F26047">
        <w:rPr>
          <w:rFonts w:ascii="Times New Roman" w:hAnsi="Times New Roman" w:cs="Times New Roman"/>
          <w:sz w:val="24"/>
          <w:szCs w:val="24"/>
        </w:rPr>
        <w:t>R“)</w:t>
      </w:r>
    </w:p>
    <w:p w14:paraId="6D9EAD77" w14:textId="77777777" w:rsidR="00EC49E0" w:rsidRPr="00F26047" w:rsidRDefault="00EC49E0" w:rsidP="00215828">
      <w:pPr>
        <w:pStyle w:val="Odstavecseseznamem"/>
        <w:numPr>
          <w:ilvl w:val="0"/>
          <w:numId w:val="30"/>
        </w:numPr>
        <w:tabs>
          <w:tab w:val="left" w:pos="284"/>
        </w:tabs>
        <w:outlineLvl w:val="0"/>
        <w:rPr>
          <w:rFonts w:ascii="Times New Roman" w:hAnsi="Times New Roman" w:cs="Times New Roman"/>
          <w:sz w:val="24"/>
          <w:szCs w:val="24"/>
        </w:rPr>
      </w:pPr>
      <w:r w:rsidRPr="00F26047">
        <w:rPr>
          <w:rFonts w:ascii="Times New Roman" w:hAnsi="Times New Roman" w:cs="Times New Roman"/>
          <w:sz w:val="24"/>
          <w:szCs w:val="24"/>
        </w:rPr>
        <w:t xml:space="preserve">Vypracování projektové dokumentace ke </w:t>
      </w:r>
      <w:r w:rsidR="00615CD2" w:rsidRPr="00F26047">
        <w:rPr>
          <w:rFonts w:ascii="Times New Roman" w:hAnsi="Times New Roman" w:cs="Times New Roman"/>
          <w:sz w:val="24"/>
          <w:szCs w:val="24"/>
        </w:rPr>
        <w:t>stavebnímu povolení (dále jen „DSP“</w:t>
      </w:r>
      <w:r w:rsidR="00B17940" w:rsidRPr="00F26047">
        <w:rPr>
          <w:rFonts w:ascii="Times New Roman" w:hAnsi="Times New Roman" w:cs="Times New Roman"/>
          <w:sz w:val="24"/>
          <w:szCs w:val="24"/>
        </w:rPr>
        <w:t>)</w:t>
      </w:r>
    </w:p>
    <w:p w14:paraId="7B71A91C" w14:textId="77777777" w:rsidR="00215828" w:rsidRPr="00F26047" w:rsidRDefault="00215828" w:rsidP="00215828">
      <w:pPr>
        <w:pStyle w:val="Odstavecseseznamem"/>
        <w:numPr>
          <w:ilvl w:val="0"/>
          <w:numId w:val="30"/>
        </w:numPr>
        <w:tabs>
          <w:tab w:val="left" w:pos="284"/>
        </w:tabs>
        <w:outlineLvl w:val="0"/>
        <w:rPr>
          <w:rFonts w:ascii="Times New Roman" w:hAnsi="Times New Roman" w:cs="Times New Roman"/>
          <w:sz w:val="24"/>
          <w:szCs w:val="24"/>
        </w:rPr>
      </w:pPr>
      <w:r w:rsidRPr="00F26047">
        <w:rPr>
          <w:rFonts w:ascii="Times New Roman" w:hAnsi="Times New Roman" w:cs="Times New Roman"/>
          <w:sz w:val="24"/>
          <w:szCs w:val="24"/>
        </w:rPr>
        <w:t>Vypracování projektové dokumentace pro provedení stavby (dále jen „DP</w:t>
      </w:r>
      <w:r w:rsidR="00913E51">
        <w:rPr>
          <w:rFonts w:ascii="Times New Roman" w:hAnsi="Times New Roman" w:cs="Times New Roman"/>
          <w:sz w:val="24"/>
          <w:szCs w:val="24"/>
        </w:rPr>
        <w:t>S</w:t>
      </w:r>
      <w:r w:rsidRPr="00F26047">
        <w:rPr>
          <w:rFonts w:ascii="Times New Roman" w:hAnsi="Times New Roman" w:cs="Times New Roman"/>
          <w:sz w:val="24"/>
          <w:szCs w:val="24"/>
        </w:rPr>
        <w:t>“) včetně v</w:t>
      </w:r>
      <w:r w:rsidRPr="00F26047">
        <w:rPr>
          <w:rFonts w:ascii="Times New Roman" w:hAnsi="Times New Roman"/>
          <w:sz w:val="24"/>
          <w:szCs w:val="24"/>
        </w:rPr>
        <w:t>ypracování soupisu prací s výkazy výměr a položkového rozpočtu</w:t>
      </w:r>
    </w:p>
    <w:p w14:paraId="5271932D" w14:textId="5AB08403" w:rsidR="0016353D" w:rsidRPr="001D2338" w:rsidRDefault="00083F03" w:rsidP="00215828">
      <w:pPr>
        <w:pStyle w:val="Odstavecseseznamem"/>
        <w:numPr>
          <w:ilvl w:val="0"/>
          <w:numId w:val="30"/>
        </w:numPr>
        <w:tabs>
          <w:tab w:val="left" w:pos="284"/>
        </w:tabs>
        <w:outlineLvl w:val="0"/>
        <w:rPr>
          <w:rFonts w:ascii="Times New Roman" w:hAnsi="Times New Roman" w:cs="Times New Roman"/>
          <w:sz w:val="24"/>
          <w:szCs w:val="24"/>
        </w:rPr>
      </w:pPr>
      <w:r>
        <w:rPr>
          <w:rFonts w:ascii="Times New Roman" w:hAnsi="Times New Roman"/>
          <w:sz w:val="24"/>
          <w:szCs w:val="24"/>
        </w:rPr>
        <w:t>Vypracování plánu BOZP</w:t>
      </w:r>
    </w:p>
    <w:p w14:paraId="6A2816DD" w14:textId="77777777" w:rsidR="005D3EC0" w:rsidRPr="001D2338" w:rsidRDefault="005D3EC0" w:rsidP="00215828">
      <w:pPr>
        <w:pStyle w:val="Odstavecseseznamem"/>
        <w:numPr>
          <w:ilvl w:val="0"/>
          <w:numId w:val="30"/>
        </w:numPr>
        <w:tabs>
          <w:tab w:val="left" w:pos="284"/>
        </w:tabs>
        <w:outlineLvl w:val="0"/>
        <w:rPr>
          <w:rFonts w:ascii="Times New Roman" w:hAnsi="Times New Roman" w:cs="Times New Roman"/>
          <w:sz w:val="24"/>
          <w:szCs w:val="24"/>
        </w:rPr>
      </w:pPr>
      <w:r w:rsidRPr="001D2338">
        <w:rPr>
          <w:rFonts w:ascii="Times New Roman" w:hAnsi="Times New Roman"/>
          <w:sz w:val="24"/>
          <w:szCs w:val="24"/>
        </w:rPr>
        <w:t>Vypracování DIO</w:t>
      </w:r>
    </w:p>
    <w:p w14:paraId="1F01FD3F" w14:textId="350B1D91" w:rsidR="00615CD2" w:rsidRPr="001D2338" w:rsidRDefault="00083F03" w:rsidP="00215828">
      <w:pPr>
        <w:pStyle w:val="Odstavecseseznamem"/>
        <w:numPr>
          <w:ilvl w:val="0"/>
          <w:numId w:val="30"/>
        </w:numPr>
        <w:tabs>
          <w:tab w:val="left" w:pos="284"/>
        </w:tabs>
        <w:outlineLvl w:val="0"/>
        <w:rPr>
          <w:rFonts w:ascii="Times New Roman" w:hAnsi="Times New Roman" w:cs="Times New Roman"/>
          <w:sz w:val="24"/>
          <w:szCs w:val="24"/>
        </w:rPr>
      </w:pPr>
      <w:r>
        <w:rPr>
          <w:rFonts w:ascii="Times New Roman" w:hAnsi="Times New Roman"/>
          <w:sz w:val="24"/>
          <w:szCs w:val="24"/>
        </w:rPr>
        <w:t>V</w:t>
      </w:r>
      <w:r w:rsidR="00615CD2" w:rsidRPr="001D2338">
        <w:rPr>
          <w:rFonts w:ascii="Times New Roman" w:hAnsi="Times New Roman"/>
          <w:sz w:val="24"/>
          <w:szCs w:val="24"/>
        </w:rPr>
        <w:t>ýkon autorského dozoru (dále jen „AD“)</w:t>
      </w:r>
    </w:p>
    <w:p w14:paraId="2A5D0F03" w14:textId="77777777" w:rsidR="001D2338" w:rsidRPr="00705FF4" w:rsidRDefault="001D2338" w:rsidP="00215828">
      <w:pPr>
        <w:pStyle w:val="Odstavecseseznamem"/>
        <w:numPr>
          <w:ilvl w:val="0"/>
          <w:numId w:val="30"/>
        </w:numPr>
        <w:tabs>
          <w:tab w:val="left" w:pos="284"/>
        </w:tabs>
        <w:outlineLvl w:val="0"/>
        <w:rPr>
          <w:rFonts w:ascii="Times New Roman" w:hAnsi="Times New Roman" w:cs="Times New Roman"/>
          <w:sz w:val="24"/>
          <w:szCs w:val="24"/>
        </w:rPr>
      </w:pPr>
      <w:r w:rsidRPr="00705FF4">
        <w:rPr>
          <w:rFonts w:ascii="Times New Roman" w:hAnsi="Times New Roman" w:cs="Times New Roman"/>
          <w:sz w:val="24"/>
          <w:szCs w:val="24"/>
        </w:rPr>
        <w:t>Výkon koordinátora BOZP</w:t>
      </w:r>
    </w:p>
    <w:p w14:paraId="4F15B79C" w14:textId="77777777" w:rsidR="00215828" w:rsidRPr="00AE12D6" w:rsidRDefault="00215828" w:rsidP="00AE12D6">
      <w:pPr>
        <w:ind w:left="0" w:firstLine="0"/>
        <w:outlineLvl w:val="0"/>
        <w:rPr>
          <w:rFonts w:ascii="Times New Roman" w:hAnsi="Times New Roman" w:cs="Times New Roman"/>
          <w:b/>
          <w:sz w:val="24"/>
          <w:szCs w:val="24"/>
        </w:rPr>
      </w:pPr>
    </w:p>
    <w:p w14:paraId="0F31CD7E" w14:textId="77777777" w:rsidR="00AE12D6" w:rsidRPr="00172793" w:rsidRDefault="00AE12D6" w:rsidP="00AE12D6">
      <w:pPr>
        <w:ind w:left="0" w:firstLine="0"/>
        <w:outlineLvl w:val="0"/>
        <w:rPr>
          <w:rFonts w:ascii="Times New Roman" w:hAnsi="Times New Roman" w:cs="Times New Roman"/>
          <w:sz w:val="24"/>
          <w:szCs w:val="24"/>
        </w:rPr>
      </w:pPr>
    </w:p>
    <w:p w14:paraId="04A50AE2" w14:textId="7573BA79" w:rsidR="00423B1C" w:rsidRPr="00F26047" w:rsidRDefault="00CC6514" w:rsidP="00FD127A">
      <w:pPr>
        <w:rPr>
          <w:rFonts w:ascii="Times New Roman" w:hAnsi="Times New Roman" w:cs="Times New Roman"/>
          <w:b/>
          <w:sz w:val="24"/>
          <w:szCs w:val="24"/>
          <w:u w:val="single"/>
        </w:rPr>
      </w:pPr>
      <w:r w:rsidRPr="00F26047">
        <w:rPr>
          <w:rFonts w:ascii="Times New Roman" w:hAnsi="Times New Roman" w:cs="Times New Roman"/>
          <w:sz w:val="24"/>
          <w:szCs w:val="24"/>
        </w:rPr>
        <w:t xml:space="preserve">ad. </w:t>
      </w:r>
      <w:r w:rsidR="001D2338">
        <w:rPr>
          <w:rFonts w:ascii="Times New Roman" w:hAnsi="Times New Roman" w:cs="Times New Roman"/>
          <w:sz w:val="24"/>
          <w:szCs w:val="24"/>
        </w:rPr>
        <w:t>a</w:t>
      </w:r>
      <w:r w:rsidR="00EC49E0" w:rsidRPr="00F26047">
        <w:rPr>
          <w:rFonts w:ascii="Times New Roman" w:hAnsi="Times New Roman" w:cs="Times New Roman"/>
          <w:sz w:val="24"/>
          <w:szCs w:val="24"/>
        </w:rPr>
        <w:t xml:space="preserve">)  </w:t>
      </w:r>
      <w:r w:rsidR="00EC49E0" w:rsidRPr="00F26047">
        <w:rPr>
          <w:rFonts w:ascii="Times New Roman" w:hAnsi="Times New Roman" w:cs="Times New Roman"/>
          <w:b/>
          <w:sz w:val="24"/>
          <w:szCs w:val="24"/>
          <w:u w:val="single"/>
        </w:rPr>
        <w:t>Dokumentace k</w:t>
      </w:r>
      <w:r w:rsidR="006F5432" w:rsidRPr="00F26047">
        <w:rPr>
          <w:rFonts w:ascii="Times New Roman" w:hAnsi="Times New Roman" w:cs="Times New Roman"/>
          <w:b/>
          <w:sz w:val="24"/>
          <w:szCs w:val="24"/>
          <w:u w:val="single"/>
        </w:rPr>
        <w:t>e</w:t>
      </w:r>
      <w:r w:rsidR="00EC49E0" w:rsidRPr="00F26047">
        <w:rPr>
          <w:rFonts w:ascii="Times New Roman" w:hAnsi="Times New Roman" w:cs="Times New Roman"/>
          <w:b/>
          <w:sz w:val="24"/>
          <w:szCs w:val="24"/>
          <w:u w:val="single"/>
        </w:rPr>
        <w:t> </w:t>
      </w:r>
      <w:r w:rsidR="006F5432" w:rsidRPr="00F26047">
        <w:rPr>
          <w:rFonts w:ascii="Times New Roman" w:hAnsi="Times New Roman" w:cs="Times New Roman"/>
          <w:b/>
          <w:sz w:val="24"/>
          <w:szCs w:val="24"/>
          <w:u w:val="single"/>
        </w:rPr>
        <w:t xml:space="preserve">změně </w:t>
      </w:r>
      <w:r w:rsidR="00EC49E0" w:rsidRPr="00F26047">
        <w:rPr>
          <w:rFonts w:ascii="Times New Roman" w:hAnsi="Times New Roman" w:cs="Times New Roman"/>
          <w:b/>
          <w:sz w:val="24"/>
          <w:szCs w:val="24"/>
          <w:u w:val="single"/>
        </w:rPr>
        <w:t>územní</w:t>
      </w:r>
      <w:r w:rsidR="006F5432" w:rsidRPr="00F26047">
        <w:rPr>
          <w:rFonts w:ascii="Times New Roman" w:hAnsi="Times New Roman" w:cs="Times New Roman"/>
          <w:b/>
          <w:sz w:val="24"/>
          <w:szCs w:val="24"/>
          <w:u w:val="single"/>
        </w:rPr>
        <w:t>ho</w:t>
      </w:r>
      <w:r w:rsidR="00EC49E0" w:rsidRPr="00F26047">
        <w:rPr>
          <w:rFonts w:ascii="Times New Roman" w:hAnsi="Times New Roman" w:cs="Times New Roman"/>
          <w:b/>
          <w:sz w:val="24"/>
          <w:szCs w:val="24"/>
          <w:u w:val="single"/>
        </w:rPr>
        <w:t xml:space="preserve"> rozhodnutí – DÚR:</w:t>
      </w:r>
      <w:r w:rsidR="004D50B5">
        <w:rPr>
          <w:rFonts w:ascii="Times New Roman" w:hAnsi="Times New Roman" w:cs="Times New Roman"/>
          <w:b/>
          <w:sz w:val="24"/>
          <w:szCs w:val="24"/>
          <w:u w:val="single"/>
        </w:rPr>
        <w:t xml:space="preserve">  </w:t>
      </w:r>
    </w:p>
    <w:p w14:paraId="4A9F24BE" w14:textId="77777777" w:rsidR="00EC49E0" w:rsidRPr="00F26047" w:rsidRDefault="00EC49E0" w:rsidP="00CC6514">
      <w:pPr>
        <w:pStyle w:val="Zkladntext"/>
        <w:widowControl w:val="0"/>
        <w:numPr>
          <w:ilvl w:val="2"/>
          <w:numId w:val="28"/>
        </w:numPr>
        <w:spacing w:before="0"/>
        <w:ind w:left="1134" w:hanging="425"/>
        <w:rPr>
          <w:sz w:val="24"/>
          <w:szCs w:val="24"/>
        </w:rPr>
      </w:pPr>
      <w:r w:rsidRPr="00F26047">
        <w:rPr>
          <w:sz w:val="24"/>
          <w:szCs w:val="24"/>
        </w:rPr>
        <w:t>geologický průzkum</w:t>
      </w:r>
      <w:r w:rsidR="00CC6514" w:rsidRPr="00F26047">
        <w:rPr>
          <w:sz w:val="24"/>
          <w:szCs w:val="24"/>
        </w:rPr>
        <w:t xml:space="preserve">, </w:t>
      </w:r>
      <w:r w:rsidRPr="00F26047">
        <w:rPr>
          <w:sz w:val="24"/>
          <w:szCs w:val="24"/>
        </w:rPr>
        <w:t xml:space="preserve"> </w:t>
      </w:r>
    </w:p>
    <w:p w14:paraId="5651600B" w14:textId="77777777" w:rsidR="00EC49E0" w:rsidRPr="00F26047" w:rsidRDefault="00B76D8E" w:rsidP="00CC6514">
      <w:pPr>
        <w:pStyle w:val="Zkladntext"/>
        <w:widowControl w:val="0"/>
        <w:numPr>
          <w:ilvl w:val="2"/>
          <w:numId w:val="28"/>
        </w:numPr>
        <w:tabs>
          <w:tab w:val="left" w:pos="426"/>
        </w:tabs>
        <w:spacing w:before="0"/>
        <w:ind w:left="1134" w:hanging="425"/>
        <w:rPr>
          <w:sz w:val="24"/>
          <w:szCs w:val="24"/>
        </w:rPr>
      </w:pPr>
      <w:r w:rsidRPr="00F26047">
        <w:rPr>
          <w:sz w:val="24"/>
          <w:szCs w:val="24"/>
        </w:rPr>
        <w:t>z</w:t>
      </w:r>
      <w:r w:rsidR="00EC49E0" w:rsidRPr="00F26047">
        <w:rPr>
          <w:sz w:val="24"/>
          <w:szCs w:val="24"/>
        </w:rPr>
        <w:t>ajištění průzkumů, expertíz, odborných posudků a stanovisek pro úspěšné projednání stavby ve správním řízení</w:t>
      </w:r>
      <w:r w:rsidR="00CC6514" w:rsidRPr="00F26047">
        <w:rPr>
          <w:sz w:val="24"/>
          <w:szCs w:val="24"/>
        </w:rPr>
        <w:t>,</w:t>
      </w:r>
    </w:p>
    <w:p w14:paraId="0ADE69BB" w14:textId="77777777" w:rsidR="00EC49E0" w:rsidRPr="00F26047" w:rsidRDefault="00B76D8E" w:rsidP="00CC6514">
      <w:pPr>
        <w:pStyle w:val="Zkladntext"/>
        <w:widowControl w:val="0"/>
        <w:numPr>
          <w:ilvl w:val="2"/>
          <w:numId w:val="28"/>
        </w:numPr>
        <w:spacing w:before="0"/>
        <w:ind w:left="1134" w:hanging="425"/>
        <w:rPr>
          <w:sz w:val="24"/>
          <w:szCs w:val="24"/>
        </w:rPr>
      </w:pPr>
      <w:r w:rsidRPr="00F26047">
        <w:rPr>
          <w:sz w:val="24"/>
          <w:szCs w:val="24"/>
        </w:rPr>
        <w:t>z</w:t>
      </w:r>
      <w:r w:rsidR="00EC49E0" w:rsidRPr="00F26047">
        <w:rPr>
          <w:sz w:val="24"/>
          <w:szCs w:val="24"/>
        </w:rPr>
        <w:t>ákres do katastrální mapy včetně inženýrských sítí s napojovacími body</w:t>
      </w:r>
      <w:r w:rsidR="00CC6514" w:rsidRPr="00F26047">
        <w:rPr>
          <w:sz w:val="24"/>
          <w:szCs w:val="24"/>
        </w:rPr>
        <w:t>,</w:t>
      </w:r>
    </w:p>
    <w:p w14:paraId="118AD559" w14:textId="77777777" w:rsidR="00EC49E0" w:rsidRPr="00F26047" w:rsidRDefault="00B76D8E" w:rsidP="00CC6514">
      <w:pPr>
        <w:pStyle w:val="Zkladntext"/>
        <w:widowControl w:val="0"/>
        <w:numPr>
          <w:ilvl w:val="0"/>
          <w:numId w:val="28"/>
        </w:numPr>
        <w:spacing w:before="0"/>
        <w:ind w:left="1134" w:hanging="425"/>
        <w:rPr>
          <w:sz w:val="24"/>
          <w:szCs w:val="24"/>
        </w:rPr>
      </w:pPr>
      <w:r w:rsidRPr="00F26047">
        <w:rPr>
          <w:sz w:val="24"/>
          <w:szCs w:val="24"/>
        </w:rPr>
        <w:t>r</w:t>
      </w:r>
      <w:r w:rsidR="00EC49E0" w:rsidRPr="00F26047">
        <w:rPr>
          <w:sz w:val="24"/>
          <w:szCs w:val="24"/>
        </w:rPr>
        <w:t>ozsah dokumentace k územnímu rozhodnutí dle zákona 186/2006 Sb. a prováděcích vyhlášek k tomuto zákonu v platném znění a dle dále uvedených požadavků</w:t>
      </w:r>
      <w:r w:rsidR="00CC6514" w:rsidRPr="00F26047">
        <w:rPr>
          <w:sz w:val="24"/>
          <w:szCs w:val="24"/>
        </w:rPr>
        <w:t>,</w:t>
      </w:r>
    </w:p>
    <w:p w14:paraId="16276378" w14:textId="77777777" w:rsidR="00477CEA" w:rsidRPr="00F26047" w:rsidRDefault="00B76D8E" w:rsidP="00CC6514">
      <w:pPr>
        <w:pStyle w:val="Zkladntext"/>
        <w:widowControl w:val="0"/>
        <w:numPr>
          <w:ilvl w:val="0"/>
          <w:numId w:val="28"/>
        </w:numPr>
        <w:spacing w:before="0"/>
        <w:ind w:left="1134" w:hanging="425"/>
        <w:rPr>
          <w:sz w:val="24"/>
          <w:szCs w:val="24"/>
        </w:rPr>
      </w:pPr>
      <w:r w:rsidRPr="00F26047">
        <w:rPr>
          <w:sz w:val="24"/>
          <w:szCs w:val="24"/>
        </w:rPr>
        <w:t>z</w:t>
      </w:r>
      <w:r w:rsidR="00477CEA" w:rsidRPr="00F26047">
        <w:rPr>
          <w:sz w:val="24"/>
          <w:szCs w:val="24"/>
        </w:rPr>
        <w:t>apracování oprávněných požadavků dotčených orgánů, správců sítí a dalších zainteresovaných</w:t>
      </w:r>
      <w:r w:rsidR="00CC6514" w:rsidRPr="00F26047">
        <w:rPr>
          <w:sz w:val="24"/>
          <w:szCs w:val="24"/>
        </w:rPr>
        <w:t xml:space="preserve"> </w:t>
      </w:r>
      <w:r w:rsidR="00477CEA" w:rsidRPr="00F26047">
        <w:rPr>
          <w:sz w:val="24"/>
          <w:szCs w:val="24"/>
        </w:rPr>
        <w:t xml:space="preserve">subjektů do dokumentace vč. jejich písemného </w:t>
      </w:r>
      <w:r w:rsidRPr="00F26047">
        <w:rPr>
          <w:sz w:val="24"/>
          <w:szCs w:val="24"/>
        </w:rPr>
        <w:t>vyjádření</w:t>
      </w:r>
      <w:r w:rsidR="00CC6514" w:rsidRPr="00F26047">
        <w:rPr>
          <w:sz w:val="24"/>
          <w:szCs w:val="24"/>
        </w:rPr>
        <w:t>,</w:t>
      </w:r>
    </w:p>
    <w:p w14:paraId="001FA58D" w14:textId="77777777" w:rsidR="00B76D8E" w:rsidRPr="00F26047" w:rsidRDefault="006F5432" w:rsidP="00CC6514">
      <w:pPr>
        <w:pStyle w:val="Zkladntext"/>
        <w:widowControl w:val="0"/>
        <w:numPr>
          <w:ilvl w:val="0"/>
          <w:numId w:val="28"/>
        </w:numPr>
        <w:spacing w:before="0"/>
        <w:ind w:left="1134" w:hanging="425"/>
        <w:rPr>
          <w:sz w:val="24"/>
          <w:szCs w:val="24"/>
        </w:rPr>
      </w:pPr>
      <w:r w:rsidRPr="00F26047">
        <w:rPr>
          <w:sz w:val="24"/>
          <w:szCs w:val="24"/>
        </w:rPr>
        <w:t>b</w:t>
      </w:r>
      <w:r w:rsidR="00B76D8E" w:rsidRPr="00F26047">
        <w:rPr>
          <w:sz w:val="24"/>
          <w:szCs w:val="24"/>
        </w:rPr>
        <w:t xml:space="preserve">ude předána objednateli ve všech náležitostech – grafické, textové a dokladové: </w:t>
      </w:r>
      <w:r w:rsidR="00B76D8E" w:rsidRPr="00F26047">
        <w:rPr>
          <w:sz w:val="24"/>
          <w:szCs w:val="24"/>
        </w:rPr>
        <w:lastRenderedPageBreak/>
        <w:t xml:space="preserve">počet </w:t>
      </w:r>
      <w:proofErr w:type="spellStart"/>
      <w:r w:rsidR="00B76D8E" w:rsidRPr="00F26047">
        <w:rPr>
          <w:sz w:val="24"/>
          <w:szCs w:val="24"/>
        </w:rPr>
        <w:t>paré</w:t>
      </w:r>
      <w:proofErr w:type="spellEnd"/>
      <w:r w:rsidR="00B76D8E" w:rsidRPr="00F26047">
        <w:rPr>
          <w:sz w:val="24"/>
          <w:szCs w:val="24"/>
        </w:rPr>
        <w:t xml:space="preserve"> – </w:t>
      </w:r>
      <w:r w:rsidR="00F26047">
        <w:rPr>
          <w:sz w:val="24"/>
          <w:szCs w:val="24"/>
        </w:rPr>
        <w:t>3</w:t>
      </w:r>
      <w:r w:rsidR="00B76D8E" w:rsidRPr="00F26047">
        <w:rPr>
          <w:sz w:val="24"/>
          <w:szCs w:val="24"/>
        </w:rPr>
        <w:t xml:space="preserve"> x tištěná podoba</w:t>
      </w:r>
      <w:r w:rsidR="00CC6514" w:rsidRPr="00F26047">
        <w:rPr>
          <w:sz w:val="24"/>
          <w:szCs w:val="24"/>
        </w:rPr>
        <w:t>,</w:t>
      </w:r>
      <w:r w:rsidR="00F26047">
        <w:rPr>
          <w:sz w:val="24"/>
          <w:szCs w:val="24"/>
        </w:rPr>
        <w:t xml:space="preserve"> 1 x elektronicky na nosiči CD,</w:t>
      </w:r>
    </w:p>
    <w:p w14:paraId="591EB31D" w14:textId="77777777" w:rsidR="00423B1C" w:rsidRPr="00F26047" w:rsidRDefault="00B76D8E" w:rsidP="00CC6514">
      <w:pPr>
        <w:pStyle w:val="Zkladntext"/>
        <w:widowControl w:val="0"/>
        <w:numPr>
          <w:ilvl w:val="0"/>
          <w:numId w:val="28"/>
        </w:numPr>
        <w:spacing w:before="0"/>
        <w:ind w:left="1134" w:hanging="425"/>
        <w:rPr>
          <w:sz w:val="24"/>
          <w:szCs w:val="24"/>
        </w:rPr>
      </w:pPr>
      <w:r w:rsidRPr="00F26047">
        <w:rPr>
          <w:sz w:val="24"/>
          <w:szCs w:val="24"/>
        </w:rPr>
        <w:t>v</w:t>
      </w:r>
      <w:r w:rsidR="002F270D" w:rsidRPr="00F26047">
        <w:rPr>
          <w:sz w:val="24"/>
          <w:szCs w:val="24"/>
        </w:rPr>
        <w:t xml:space="preserve">yžádaná účast projektanta na jednáních s orgány státní správy za účelem získání </w:t>
      </w:r>
      <w:r w:rsidR="005A31AB" w:rsidRPr="00F26047">
        <w:rPr>
          <w:sz w:val="24"/>
          <w:szCs w:val="24"/>
        </w:rPr>
        <w:t>územního</w:t>
      </w:r>
      <w:r w:rsidR="00CC6514" w:rsidRPr="00F26047">
        <w:rPr>
          <w:sz w:val="24"/>
          <w:szCs w:val="24"/>
        </w:rPr>
        <w:t xml:space="preserve"> </w:t>
      </w:r>
      <w:r w:rsidR="00B5652C" w:rsidRPr="00F26047">
        <w:rPr>
          <w:sz w:val="24"/>
          <w:szCs w:val="24"/>
        </w:rPr>
        <w:t>R</w:t>
      </w:r>
      <w:r w:rsidR="005A31AB" w:rsidRPr="00F26047">
        <w:rPr>
          <w:sz w:val="24"/>
          <w:szCs w:val="24"/>
        </w:rPr>
        <w:t>ozhodnutí</w:t>
      </w:r>
      <w:r w:rsidR="00CC6514" w:rsidRPr="00F26047">
        <w:rPr>
          <w:sz w:val="24"/>
          <w:szCs w:val="24"/>
        </w:rPr>
        <w:t>.</w:t>
      </w:r>
    </w:p>
    <w:p w14:paraId="09CA55C7" w14:textId="77777777" w:rsidR="00B5652C" w:rsidRDefault="00B5652C" w:rsidP="00423B1C">
      <w:pPr>
        <w:pStyle w:val="Zkladntext"/>
        <w:widowControl w:val="0"/>
        <w:spacing w:before="0"/>
        <w:rPr>
          <w:sz w:val="24"/>
          <w:szCs w:val="24"/>
          <w:highlight w:val="yellow"/>
        </w:rPr>
      </w:pPr>
    </w:p>
    <w:p w14:paraId="324966EB" w14:textId="77777777" w:rsidR="00B17940" w:rsidRPr="00F26047" w:rsidRDefault="00CC6514" w:rsidP="00CC6514">
      <w:pPr>
        <w:ind w:left="567" w:hanging="567"/>
        <w:rPr>
          <w:rFonts w:ascii="Times New Roman" w:hAnsi="Times New Roman" w:cs="Times New Roman"/>
          <w:sz w:val="24"/>
          <w:szCs w:val="24"/>
        </w:rPr>
      </w:pPr>
      <w:r w:rsidRPr="00F26047">
        <w:rPr>
          <w:rFonts w:ascii="Times New Roman" w:hAnsi="Times New Roman" w:cs="Times New Roman"/>
          <w:sz w:val="24"/>
          <w:szCs w:val="24"/>
        </w:rPr>
        <w:t>ad.</w:t>
      </w:r>
      <w:r w:rsidR="00AE12D6">
        <w:rPr>
          <w:rFonts w:ascii="Times New Roman" w:hAnsi="Times New Roman" w:cs="Times New Roman"/>
          <w:sz w:val="24"/>
          <w:szCs w:val="24"/>
        </w:rPr>
        <w:t xml:space="preserve"> </w:t>
      </w:r>
      <w:r w:rsidR="001D2338">
        <w:rPr>
          <w:rFonts w:ascii="Times New Roman" w:hAnsi="Times New Roman" w:cs="Times New Roman"/>
          <w:sz w:val="24"/>
          <w:szCs w:val="24"/>
        </w:rPr>
        <w:t>b</w:t>
      </w:r>
      <w:r w:rsidR="00423B1C" w:rsidRPr="00F26047">
        <w:rPr>
          <w:rFonts w:ascii="Times New Roman" w:hAnsi="Times New Roman" w:cs="Times New Roman"/>
          <w:sz w:val="24"/>
          <w:szCs w:val="24"/>
        </w:rPr>
        <w:t>)</w:t>
      </w:r>
      <w:r w:rsidR="00423B1C" w:rsidRPr="00F26047">
        <w:rPr>
          <w:rFonts w:ascii="Times New Roman" w:hAnsi="Times New Roman" w:cs="Times New Roman"/>
          <w:b/>
          <w:sz w:val="24"/>
          <w:szCs w:val="24"/>
        </w:rPr>
        <w:t xml:space="preserve"> </w:t>
      </w:r>
      <w:r w:rsidR="00423B1C" w:rsidRPr="00F26047">
        <w:rPr>
          <w:rFonts w:ascii="Times New Roman" w:hAnsi="Times New Roman" w:cs="Times New Roman"/>
          <w:b/>
          <w:sz w:val="24"/>
          <w:szCs w:val="24"/>
          <w:u w:val="single"/>
        </w:rPr>
        <w:t>Projektová dok</w:t>
      </w:r>
      <w:r w:rsidR="002D7247" w:rsidRPr="00F26047">
        <w:rPr>
          <w:rFonts w:ascii="Times New Roman" w:hAnsi="Times New Roman" w:cs="Times New Roman"/>
          <w:b/>
          <w:sz w:val="24"/>
          <w:szCs w:val="24"/>
          <w:u w:val="single"/>
        </w:rPr>
        <w:t>umentace ke stavebnímu povolení</w:t>
      </w:r>
      <w:r w:rsidRPr="00F26047">
        <w:rPr>
          <w:rFonts w:ascii="Times New Roman" w:hAnsi="Times New Roman" w:cs="Times New Roman"/>
          <w:b/>
          <w:sz w:val="24"/>
          <w:szCs w:val="24"/>
          <w:u w:val="single"/>
        </w:rPr>
        <w:t xml:space="preserve"> - </w:t>
      </w:r>
      <w:r w:rsidR="00B76D8E" w:rsidRPr="00F26047">
        <w:rPr>
          <w:rFonts w:ascii="Times New Roman" w:hAnsi="Times New Roman" w:cs="Times New Roman"/>
          <w:b/>
          <w:sz w:val="24"/>
          <w:szCs w:val="24"/>
          <w:u w:val="single"/>
        </w:rPr>
        <w:t>DSP</w:t>
      </w:r>
      <w:r w:rsidR="00423B1C" w:rsidRPr="00F26047">
        <w:rPr>
          <w:rFonts w:ascii="Times New Roman" w:hAnsi="Times New Roman" w:cs="Times New Roman"/>
          <w:sz w:val="24"/>
          <w:szCs w:val="24"/>
        </w:rPr>
        <w:t xml:space="preserve">   </w:t>
      </w:r>
    </w:p>
    <w:p w14:paraId="44FE24FB" w14:textId="77777777" w:rsidR="00423B1C" w:rsidRPr="00F26047" w:rsidRDefault="00423B1C" w:rsidP="00CC6514">
      <w:pPr>
        <w:ind w:left="567" w:hanging="567"/>
        <w:rPr>
          <w:rFonts w:ascii="Times New Roman" w:hAnsi="Times New Roman" w:cs="Times New Roman"/>
          <w:b/>
          <w:sz w:val="24"/>
          <w:szCs w:val="24"/>
          <w:u w:val="single"/>
        </w:rPr>
      </w:pPr>
      <w:r w:rsidRPr="00F26047">
        <w:rPr>
          <w:rFonts w:ascii="Times New Roman" w:hAnsi="Times New Roman" w:cs="Times New Roman"/>
          <w:sz w:val="24"/>
          <w:szCs w:val="24"/>
        </w:rPr>
        <w:t xml:space="preserve">              </w:t>
      </w:r>
    </w:p>
    <w:p w14:paraId="64DD8254" w14:textId="77777777" w:rsidR="00423B1C" w:rsidRPr="00F26047" w:rsidRDefault="003440FE" w:rsidP="00CC6514">
      <w:pPr>
        <w:pStyle w:val="Zkladntext"/>
        <w:widowControl w:val="0"/>
        <w:numPr>
          <w:ilvl w:val="0"/>
          <w:numId w:val="29"/>
        </w:numPr>
        <w:spacing w:before="0"/>
        <w:ind w:left="1134" w:hanging="567"/>
        <w:rPr>
          <w:sz w:val="24"/>
          <w:szCs w:val="24"/>
        </w:rPr>
      </w:pPr>
      <w:r w:rsidRPr="00F26047">
        <w:rPr>
          <w:sz w:val="24"/>
          <w:szCs w:val="24"/>
        </w:rPr>
        <w:t>z</w:t>
      </w:r>
      <w:r w:rsidR="00423B1C" w:rsidRPr="00F26047">
        <w:rPr>
          <w:sz w:val="24"/>
          <w:szCs w:val="24"/>
        </w:rPr>
        <w:t>apracování oprávněných požadavků dotčených orgánů, správců sítí a dalších zainteresovaných subjektů do dokumentace vč. jejich písemného vyjádření</w:t>
      </w:r>
      <w:r w:rsidR="00CC6514" w:rsidRPr="00F26047">
        <w:rPr>
          <w:sz w:val="24"/>
          <w:szCs w:val="24"/>
        </w:rPr>
        <w:t>,</w:t>
      </w:r>
      <w:r w:rsidR="00423B1C" w:rsidRPr="00F26047">
        <w:rPr>
          <w:sz w:val="24"/>
          <w:szCs w:val="24"/>
        </w:rPr>
        <w:t xml:space="preserve"> </w:t>
      </w:r>
    </w:p>
    <w:p w14:paraId="20DDC5DB" w14:textId="77777777" w:rsidR="00423B1C" w:rsidRPr="00F26047" w:rsidRDefault="003440FE" w:rsidP="00CC6514">
      <w:pPr>
        <w:pStyle w:val="Zkladntext"/>
        <w:widowControl w:val="0"/>
        <w:numPr>
          <w:ilvl w:val="0"/>
          <w:numId w:val="29"/>
        </w:numPr>
        <w:spacing w:before="0"/>
        <w:ind w:left="1134" w:hanging="567"/>
        <w:rPr>
          <w:sz w:val="24"/>
          <w:szCs w:val="24"/>
        </w:rPr>
      </w:pPr>
      <w:r w:rsidRPr="00F26047">
        <w:rPr>
          <w:sz w:val="24"/>
          <w:szCs w:val="24"/>
        </w:rPr>
        <w:t>r</w:t>
      </w:r>
      <w:r w:rsidR="00423B1C" w:rsidRPr="00F26047">
        <w:rPr>
          <w:sz w:val="24"/>
          <w:szCs w:val="24"/>
        </w:rPr>
        <w:t>ozsah dokumentace ke stavebnímu povolení dle zákona 18</w:t>
      </w:r>
      <w:r w:rsidRPr="00F26047">
        <w:rPr>
          <w:sz w:val="24"/>
          <w:szCs w:val="24"/>
        </w:rPr>
        <w:t>3</w:t>
      </w:r>
      <w:r w:rsidR="00423B1C" w:rsidRPr="00F26047">
        <w:rPr>
          <w:sz w:val="24"/>
          <w:szCs w:val="24"/>
        </w:rPr>
        <w:t>/2006 Sb. a prováděcích vyhlášek k tomuto zákonu v platném znění a dle dále uvedených požadavků</w:t>
      </w:r>
      <w:r w:rsidR="00CC6514" w:rsidRPr="00F26047">
        <w:rPr>
          <w:sz w:val="24"/>
          <w:szCs w:val="24"/>
        </w:rPr>
        <w:t>,</w:t>
      </w:r>
    </w:p>
    <w:p w14:paraId="76FC2744" w14:textId="77777777" w:rsidR="00423B1C" w:rsidRPr="00F26047" w:rsidRDefault="003440FE" w:rsidP="00CC6514">
      <w:pPr>
        <w:pStyle w:val="Zkladntext"/>
        <w:widowControl w:val="0"/>
        <w:numPr>
          <w:ilvl w:val="0"/>
          <w:numId w:val="29"/>
        </w:numPr>
        <w:spacing w:before="0"/>
        <w:ind w:left="1134" w:hanging="567"/>
        <w:rPr>
          <w:sz w:val="24"/>
          <w:szCs w:val="24"/>
        </w:rPr>
      </w:pPr>
      <w:r w:rsidRPr="00F26047">
        <w:rPr>
          <w:sz w:val="24"/>
          <w:szCs w:val="24"/>
        </w:rPr>
        <w:t>z</w:t>
      </w:r>
      <w:r w:rsidR="00423B1C" w:rsidRPr="00F26047">
        <w:rPr>
          <w:sz w:val="24"/>
          <w:szCs w:val="24"/>
        </w:rPr>
        <w:t>ákres do katastrální mapy včetně inženýrských sítí s napojovacími body</w:t>
      </w:r>
      <w:r w:rsidR="00CC6514" w:rsidRPr="00F26047">
        <w:rPr>
          <w:sz w:val="24"/>
          <w:szCs w:val="24"/>
        </w:rPr>
        <w:t>,</w:t>
      </w:r>
    </w:p>
    <w:p w14:paraId="427B4B32" w14:textId="77777777" w:rsidR="00423B1C" w:rsidRPr="00F26047" w:rsidRDefault="003440FE" w:rsidP="00CC6514">
      <w:pPr>
        <w:pStyle w:val="Zkladntext"/>
        <w:widowControl w:val="0"/>
        <w:numPr>
          <w:ilvl w:val="0"/>
          <w:numId w:val="29"/>
        </w:numPr>
        <w:spacing w:before="0"/>
        <w:ind w:left="1134" w:hanging="567"/>
        <w:rPr>
          <w:sz w:val="24"/>
          <w:szCs w:val="24"/>
        </w:rPr>
      </w:pPr>
      <w:r w:rsidRPr="00F26047">
        <w:rPr>
          <w:sz w:val="24"/>
          <w:szCs w:val="24"/>
        </w:rPr>
        <w:t>z</w:t>
      </w:r>
      <w:r w:rsidR="00423B1C" w:rsidRPr="00F26047">
        <w:rPr>
          <w:sz w:val="24"/>
          <w:szCs w:val="24"/>
        </w:rPr>
        <w:t xml:space="preserve">pracování </w:t>
      </w:r>
      <w:r w:rsidR="00B17940" w:rsidRPr="00F26047">
        <w:rPr>
          <w:sz w:val="24"/>
          <w:szCs w:val="24"/>
        </w:rPr>
        <w:t>expertíz</w:t>
      </w:r>
      <w:r w:rsidR="00423B1C" w:rsidRPr="00F26047">
        <w:rPr>
          <w:sz w:val="24"/>
          <w:szCs w:val="24"/>
        </w:rPr>
        <w:t>, odborných posudků a stanovisek pro úspěšné projednání stavby ve správním řízení</w:t>
      </w:r>
      <w:r w:rsidR="00CC6514" w:rsidRPr="00F26047">
        <w:rPr>
          <w:sz w:val="24"/>
          <w:szCs w:val="24"/>
        </w:rPr>
        <w:t>,</w:t>
      </w:r>
    </w:p>
    <w:p w14:paraId="0F00A1CC" w14:textId="77777777" w:rsidR="00423B1C" w:rsidRPr="00F26047" w:rsidRDefault="003440FE" w:rsidP="00CC6514">
      <w:pPr>
        <w:pStyle w:val="Zkladntext"/>
        <w:widowControl w:val="0"/>
        <w:numPr>
          <w:ilvl w:val="0"/>
          <w:numId w:val="29"/>
        </w:numPr>
        <w:spacing w:before="0"/>
        <w:ind w:left="1134" w:hanging="567"/>
        <w:rPr>
          <w:sz w:val="24"/>
          <w:szCs w:val="24"/>
        </w:rPr>
      </w:pPr>
      <w:r w:rsidRPr="00F26047">
        <w:rPr>
          <w:sz w:val="24"/>
          <w:szCs w:val="24"/>
        </w:rPr>
        <w:t>v</w:t>
      </w:r>
      <w:r w:rsidR="00423B1C" w:rsidRPr="00F26047">
        <w:rPr>
          <w:sz w:val="24"/>
          <w:szCs w:val="24"/>
        </w:rPr>
        <w:t xml:space="preserve"> případě, že budou požadovány vícepráce související s realizací stavby (dílčí úpravy, případně doplňky projektu, rozšíření objektové skladby apod.), budou zpracovány na základě dodatku ke smlouvě za úhradu </w:t>
      </w:r>
      <w:r w:rsidR="00423B1C" w:rsidRPr="00F26047">
        <w:rPr>
          <w:color w:val="000000"/>
          <w:sz w:val="24"/>
          <w:szCs w:val="24"/>
        </w:rPr>
        <w:t>za jednotkové ceny dle nabídky zhotovitele ve</w:t>
      </w:r>
      <w:r w:rsidR="00423B1C" w:rsidRPr="00F26047">
        <w:rPr>
          <w:color w:val="FF0000"/>
          <w:sz w:val="24"/>
          <w:szCs w:val="24"/>
        </w:rPr>
        <w:t xml:space="preserve"> </w:t>
      </w:r>
      <w:r w:rsidR="00423B1C" w:rsidRPr="00F26047">
        <w:rPr>
          <w:color w:val="000000"/>
          <w:sz w:val="24"/>
          <w:szCs w:val="24"/>
        </w:rPr>
        <w:t>výběrovém řízení</w:t>
      </w:r>
      <w:r w:rsidR="00CC6514" w:rsidRPr="00F26047">
        <w:rPr>
          <w:color w:val="000000"/>
          <w:sz w:val="24"/>
          <w:szCs w:val="24"/>
        </w:rPr>
        <w:t>,</w:t>
      </w:r>
      <w:r w:rsidR="00423B1C" w:rsidRPr="00F26047">
        <w:rPr>
          <w:color w:val="FF0000"/>
          <w:sz w:val="24"/>
          <w:szCs w:val="24"/>
        </w:rPr>
        <w:t xml:space="preserve"> </w:t>
      </w:r>
    </w:p>
    <w:p w14:paraId="264BC06A" w14:textId="0F233505" w:rsidR="00423B1C" w:rsidRPr="00F26047" w:rsidRDefault="003440FE" w:rsidP="00CC6514">
      <w:pPr>
        <w:pStyle w:val="Zkladntext"/>
        <w:widowControl w:val="0"/>
        <w:numPr>
          <w:ilvl w:val="0"/>
          <w:numId w:val="29"/>
        </w:numPr>
        <w:tabs>
          <w:tab w:val="num" w:pos="567"/>
        </w:tabs>
        <w:spacing w:before="0"/>
        <w:ind w:left="1134" w:hanging="567"/>
        <w:rPr>
          <w:sz w:val="24"/>
          <w:szCs w:val="24"/>
        </w:rPr>
      </w:pPr>
      <w:r w:rsidRPr="00F26047">
        <w:rPr>
          <w:sz w:val="24"/>
          <w:szCs w:val="24"/>
        </w:rPr>
        <w:t>b</w:t>
      </w:r>
      <w:r w:rsidR="00423B1C" w:rsidRPr="00F26047">
        <w:rPr>
          <w:sz w:val="24"/>
          <w:szCs w:val="24"/>
        </w:rPr>
        <w:t>ude předána objednateli ve všech náležitostech – g</w:t>
      </w:r>
      <w:r w:rsidR="00705FF4">
        <w:rPr>
          <w:sz w:val="24"/>
          <w:szCs w:val="24"/>
        </w:rPr>
        <w:t>rafické, textové a dokladové:  p</w:t>
      </w:r>
      <w:r w:rsidR="00423B1C" w:rsidRPr="00F26047">
        <w:rPr>
          <w:sz w:val="24"/>
          <w:szCs w:val="24"/>
        </w:rPr>
        <w:t xml:space="preserve">očet </w:t>
      </w:r>
      <w:proofErr w:type="spellStart"/>
      <w:r w:rsidR="00423B1C" w:rsidRPr="00F26047">
        <w:rPr>
          <w:sz w:val="24"/>
          <w:szCs w:val="24"/>
        </w:rPr>
        <w:t>paré</w:t>
      </w:r>
      <w:proofErr w:type="spellEnd"/>
      <w:r w:rsidR="00423B1C" w:rsidRPr="00F26047">
        <w:rPr>
          <w:sz w:val="24"/>
          <w:szCs w:val="24"/>
        </w:rPr>
        <w:t xml:space="preserve"> – </w:t>
      </w:r>
      <w:r w:rsidR="00F26047" w:rsidRPr="00F26047">
        <w:rPr>
          <w:sz w:val="24"/>
          <w:szCs w:val="24"/>
        </w:rPr>
        <w:t xml:space="preserve">3 </w:t>
      </w:r>
      <w:r w:rsidR="00423B1C" w:rsidRPr="00F26047">
        <w:rPr>
          <w:sz w:val="24"/>
          <w:szCs w:val="24"/>
        </w:rPr>
        <w:t xml:space="preserve">x tištěná podoba </w:t>
      </w:r>
      <w:r w:rsidR="00367659" w:rsidRPr="00F26047">
        <w:rPr>
          <w:sz w:val="24"/>
          <w:szCs w:val="24"/>
        </w:rPr>
        <w:t>a také digitální podoba na CD nosiči ve formátu „</w:t>
      </w:r>
      <w:proofErr w:type="spellStart"/>
      <w:r w:rsidR="00367659" w:rsidRPr="00F26047">
        <w:rPr>
          <w:sz w:val="24"/>
          <w:szCs w:val="24"/>
        </w:rPr>
        <w:t>pdf</w:t>
      </w:r>
      <w:proofErr w:type="spellEnd"/>
      <w:r w:rsidR="00367659" w:rsidRPr="00F26047">
        <w:rPr>
          <w:sz w:val="24"/>
          <w:szCs w:val="24"/>
        </w:rPr>
        <w:t xml:space="preserve">, </w:t>
      </w:r>
      <w:proofErr w:type="spellStart"/>
      <w:r w:rsidR="00F26047" w:rsidRPr="00F26047">
        <w:rPr>
          <w:sz w:val="24"/>
          <w:szCs w:val="24"/>
        </w:rPr>
        <w:t>dwg</w:t>
      </w:r>
      <w:proofErr w:type="spellEnd"/>
      <w:r w:rsidR="00F26047" w:rsidRPr="00F26047">
        <w:rPr>
          <w:sz w:val="24"/>
          <w:szCs w:val="24"/>
        </w:rPr>
        <w:t xml:space="preserve">, </w:t>
      </w:r>
      <w:r w:rsidR="00367659" w:rsidRPr="00F26047">
        <w:rPr>
          <w:sz w:val="24"/>
          <w:szCs w:val="24"/>
        </w:rPr>
        <w:t xml:space="preserve">doc, </w:t>
      </w:r>
      <w:proofErr w:type="spellStart"/>
      <w:r w:rsidR="00367659" w:rsidRPr="00F26047">
        <w:rPr>
          <w:sz w:val="24"/>
          <w:szCs w:val="24"/>
        </w:rPr>
        <w:t>xls</w:t>
      </w:r>
      <w:proofErr w:type="spellEnd"/>
      <w:r w:rsidR="00367659" w:rsidRPr="00F26047">
        <w:rPr>
          <w:sz w:val="24"/>
          <w:szCs w:val="24"/>
        </w:rPr>
        <w:t>“.</w:t>
      </w:r>
      <w:r w:rsidR="00423B1C" w:rsidRPr="00F26047">
        <w:rPr>
          <w:sz w:val="24"/>
          <w:szCs w:val="24"/>
        </w:rPr>
        <w:t xml:space="preserve"> </w:t>
      </w:r>
    </w:p>
    <w:p w14:paraId="432169EA" w14:textId="77777777" w:rsidR="00EC49E0" w:rsidRPr="00F26047" w:rsidRDefault="003440FE" w:rsidP="00CC6514">
      <w:pPr>
        <w:pStyle w:val="Zkladntext"/>
        <w:widowControl w:val="0"/>
        <w:numPr>
          <w:ilvl w:val="0"/>
          <w:numId w:val="29"/>
        </w:numPr>
        <w:spacing w:before="0"/>
        <w:ind w:left="1134" w:hanging="567"/>
        <w:rPr>
          <w:sz w:val="24"/>
          <w:szCs w:val="24"/>
        </w:rPr>
      </w:pPr>
      <w:r w:rsidRPr="00F26047">
        <w:rPr>
          <w:sz w:val="24"/>
          <w:szCs w:val="24"/>
        </w:rPr>
        <w:t>v</w:t>
      </w:r>
      <w:r w:rsidR="00423B1C" w:rsidRPr="00F26047">
        <w:rPr>
          <w:sz w:val="24"/>
          <w:szCs w:val="24"/>
        </w:rPr>
        <w:t>yžádaná účast projektanta na jednáních s orgány státní správy za účelem získání</w:t>
      </w:r>
      <w:r w:rsidR="00576493" w:rsidRPr="00F26047">
        <w:rPr>
          <w:sz w:val="24"/>
          <w:szCs w:val="24"/>
        </w:rPr>
        <w:t xml:space="preserve">, </w:t>
      </w:r>
      <w:r w:rsidR="00423B1C" w:rsidRPr="00F26047">
        <w:rPr>
          <w:sz w:val="24"/>
          <w:szCs w:val="24"/>
        </w:rPr>
        <w:t>stavebního povolení</w:t>
      </w:r>
      <w:r w:rsidR="00945272" w:rsidRPr="00F26047">
        <w:rPr>
          <w:sz w:val="24"/>
          <w:szCs w:val="24"/>
        </w:rPr>
        <w:t>.</w:t>
      </w:r>
    </w:p>
    <w:p w14:paraId="73E913D1" w14:textId="77777777" w:rsidR="00E95DA2" w:rsidRPr="00F26047" w:rsidRDefault="003440FE" w:rsidP="00CC6514">
      <w:pPr>
        <w:pStyle w:val="Zkladntext"/>
        <w:widowControl w:val="0"/>
        <w:numPr>
          <w:ilvl w:val="0"/>
          <w:numId w:val="29"/>
        </w:numPr>
        <w:spacing w:before="0" w:after="120"/>
        <w:ind w:left="1134" w:hanging="567"/>
        <w:rPr>
          <w:sz w:val="24"/>
          <w:szCs w:val="24"/>
        </w:rPr>
      </w:pPr>
      <w:r w:rsidRPr="00F26047">
        <w:rPr>
          <w:sz w:val="24"/>
          <w:szCs w:val="24"/>
        </w:rPr>
        <w:t>o</w:t>
      </w:r>
      <w:r w:rsidR="00DF7245" w:rsidRPr="00F26047">
        <w:rPr>
          <w:sz w:val="24"/>
          <w:szCs w:val="24"/>
        </w:rPr>
        <w:t xml:space="preserve">bsah a rozsah projektové dokumentace pro územní rozhodnutí, stavební povolení, zadání a realizaci stavby bude v souladu se zákonem č. 183/2006 Sb., </w:t>
      </w:r>
      <w:r w:rsidR="006F5432" w:rsidRPr="00F26047">
        <w:rPr>
          <w:sz w:val="24"/>
          <w:szCs w:val="24"/>
        </w:rPr>
        <w:t xml:space="preserve">vyhláškou č. 499/2006 Sb., </w:t>
      </w:r>
      <w:r w:rsidR="00DF7245" w:rsidRPr="00F26047">
        <w:rPr>
          <w:sz w:val="24"/>
          <w:szCs w:val="24"/>
        </w:rPr>
        <w:t xml:space="preserve">vyhláškou č. </w:t>
      </w:r>
      <w:r w:rsidR="008803DC" w:rsidRPr="00F26047">
        <w:rPr>
          <w:sz w:val="24"/>
          <w:szCs w:val="24"/>
        </w:rPr>
        <w:t>146</w:t>
      </w:r>
      <w:r w:rsidR="00DF7245" w:rsidRPr="00F26047">
        <w:rPr>
          <w:sz w:val="24"/>
          <w:szCs w:val="24"/>
        </w:rPr>
        <w:t>/200</w:t>
      </w:r>
      <w:r w:rsidR="008803DC" w:rsidRPr="00F26047">
        <w:rPr>
          <w:sz w:val="24"/>
          <w:szCs w:val="24"/>
        </w:rPr>
        <w:t>8</w:t>
      </w:r>
      <w:r w:rsidR="00DF7245" w:rsidRPr="00F26047">
        <w:rPr>
          <w:sz w:val="24"/>
          <w:szCs w:val="24"/>
        </w:rPr>
        <w:t xml:space="preserve"> Sb. a bude propracován podle zákona č. 137/2006 Sb.</w:t>
      </w:r>
      <w:r w:rsidR="000A5EE0" w:rsidRPr="00F26047">
        <w:rPr>
          <w:sz w:val="24"/>
          <w:szCs w:val="24"/>
        </w:rPr>
        <w:t xml:space="preserve">    </w:t>
      </w:r>
    </w:p>
    <w:p w14:paraId="4FAA22A6" w14:textId="77777777" w:rsidR="00F32F36" w:rsidRDefault="00F32F36" w:rsidP="00215828">
      <w:pPr>
        <w:pStyle w:val="Zkladntext"/>
        <w:widowControl w:val="0"/>
        <w:spacing w:before="0" w:after="120"/>
        <w:rPr>
          <w:sz w:val="24"/>
          <w:szCs w:val="24"/>
        </w:rPr>
      </w:pPr>
    </w:p>
    <w:p w14:paraId="4D001F88" w14:textId="77777777" w:rsidR="00F32F36" w:rsidRDefault="00AE12D6" w:rsidP="00F32F36">
      <w:pPr>
        <w:pStyle w:val="Zkladntext"/>
        <w:widowControl w:val="0"/>
        <w:spacing w:before="0" w:after="120"/>
        <w:rPr>
          <w:sz w:val="24"/>
          <w:szCs w:val="24"/>
        </w:rPr>
      </w:pPr>
      <w:r>
        <w:rPr>
          <w:sz w:val="24"/>
          <w:szCs w:val="24"/>
        </w:rPr>
        <w:t xml:space="preserve">ad. </w:t>
      </w:r>
      <w:r w:rsidR="001D2338">
        <w:rPr>
          <w:sz w:val="24"/>
          <w:szCs w:val="24"/>
        </w:rPr>
        <w:t>c</w:t>
      </w:r>
      <w:r w:rsidR="00215828" w:rsidRPr="00F26047">
        <w:rPr>
          <w:sz w:val="24"/>
          <w:szCs w:val="24"/>
        </w:rPr>
        <w:t xml:space="preserve">) </w:t>
      </w:r>
      <w:r w:rsidR="00215828" w:rsidRPr="00F26047">
        <w:rPr>
          <w:b/>
          <w:sz w:val="24"/>
          <w:szCs w:val="24"/>
          <w:u w:val="single"/>
        </w:rPr>
        <w:t>Projektová dokumentace pro provedení stavby – DPS</w:t>
      </w:r>
      <w:r w:rsidR="00215828" w:rsidRPr="00F26047">
        <w:rPr>
          <w:sz w:val="24"/>
          <w:szCs w:val="24"/>
        </w:rPr>
        <w:t xml:space="preserve"> </w:t>
      </w:r>
    </w:p>
    <w:p w14:paraId="18C68D75" w14:textId="77777777" w:rsidR="00F32F36" w:rsidRDefault="00F32F36" w:rsidP="00F32F36">
      <w:pPr>
        <w:pStyle w:val="Zkladntext"/>
        <w:widowControl w:val="0"/>
        <w:spacing w:before="0" w:after="120"/>
        <w:rPr>
          <w:sz w:val="24"/>
          <w:szCs w:val="24"/>
        </w:rPr>
      </w:pPr>
    </w:p>
    <w:p w14:paraId="142D8E4F" w14:textId="77777777" w:rsidR="00F32F36" w:rsidRDefault="00215828" w:rsidP="00F32F36">
      <w:pPr>
        <w:pStyle w:val="Zkladntext"/>
        <w:widowControl w:val="0"/>
        <w:numPr>
          <w:ilvl w:val="0"/>
          <w:numId w:val="32"/>
        </w:numPr>
        <w:spacing w:before="0" w:after="120"/>
        <w:rPr>
          <w:sz w:val="24"/>
          <w:szCs w:val="24"/>
        </w:rPr>
      </w:pPr>
      <w:r w:rsidRPr="00F26047">
        <w:rPr>
          <w:sz w:val="24"/>
          <w:szCs w:val="24"/>
        </w:rPr>
        <w:t xml:space="preserve">Obsah a rozsah DPS bude vypracován v souladu se zákonem č. 183/2006 Sb., </w:t>
      </w:r>
      <w:r w:rsidR="006F5432" w:rsidRPr="00F26047">
        <w:rPr>
          <w:sz w:val="24"/>
          <w:szCs w:val="24"/>
        </w:rPr>
        <w:t xml:space="preserve">vyhláškou č. 499/2006 Sb., </w:t>
      </w:r>
      <w:r w:rsidRPr="00F26047">
        <w:rPr>
          <w:sz w:val="24"/>
          <w:szCs w:val="24"/>
        </w:rPr>
        <w:t>vyhláškou č. 146/2008 Sb. a bude zpracován pro zadání veřejné zakázky dle zákona č. 137/2006 Sb. o veřejných zakázkách, ve znění pozdějších přepisů a jeho prováděcích předpisů, tj. zejména vyhlášky č. 230/2012 Sb</w:t>
      </w:r>
      <w:r w:rsidR="002D7247" w:rsidRPr="00F26047">
        <w:rPr>
          <w:sz w:val="24"/>
          <w:szCs w:val="24"/>
        </w:rPr>
        <w:t>.</w:t>
      </w:r>
      <w:r w:rsidRPr="00F26047">
        <w:rPr>
          <w:sz w:val="24"/>
          <w:szCs w:val="24"/>
        </w:rPr>
        <w:t xml:space="preserve"> </w:t>
      </w:r>
      <w:r w:rsidR="00F26047">
        <w:rPr>
          <w:sz w:val="24"/>
          <w:szCs w:val="24"/>
          <w:u w:val="single"/>
        </w:rPr>
        <w:t xml:space="preserve"> </w:t>
      </w:r>
    </w:p>
    <w:p w14:paraId="32B92725" w14:textId="77777777" w:rsidR="00F32F36" w:rsidRDefault="00215828" w:rsidP="00F32F36">
      <w:pPr>
        <w:pStyle w:val="Zkladntext"/>
        <w:widowControl w:val="0"/>
        <w:numPr>
          <w:ilvl w:val="0"/>
          <w:numId w:val="32"/>
        </w:numPr>
        <w:spacing w:before="0" w:after="120"/>
        <w:rPr>
          <w:sz w:val="24"/>
          <w:szCs w:val="24"/>
        </w:rPr>
      </w:pPr>
      <w:r w:rsidRPr="00F32F36">
        <w:rPr>
          <w:sz w:val="24"/>
          <w:szCs w:val="24"/>
        </w:rPr>
        <w:t>Položkový soupis stavebních prací, dodávek a služeb s výkazy výměr s podrobným popisem požadovaných standardů vymezí druh, jakost a množství požadovaných dodávek, služeb a stavebních prací. V </w:t>
      </w:r>
      <w:proofErr w:type="spellStart"/>
      <w:r w:rsidRPr="00F32F36">
        <w:rPr>
          <w:sz w:val="24"/>
          <w:szCs w:val="24"/>
        </w:rPr>
        <w:t>paré</w:t>
      </w:r>
      <w:proofErr w:type="spellEnd"/>
      <w:r w:rsidRPr="00F32F36">
        <w:rPr>
          <w:sz w:val="24"/>
          <w:szCs w:val="24"/>
        </w:rPr>
        <w:t xml:space="preserve"> č. 1 bude tento soupis oceněn a doplněn rozpočtem, rozsah dokumentace je mimo platné legislativy definován v Sazebníku pro navrhování nabídkových cen projektových prací a inženýrských činností.</w:t>
      </w:r>
    </w:p>
    <w:p w14:paraId="6A5B9C00" w14:textId="77777777" w:rsidR="00083F03" w:rsidRDefault="00083F03" w:rsidP="00083F03">
      <w:pPr>
        <w:pStyle w:val="Zkladntext"/>
        <w:widowControl w:val="0"/>
        <w:spacing w:before="0" w:after="120"/>
        <w:rPr>
          <w:sz w:val="24"/>
          <w:szCs w:val="24"/>
        </w:rPr>
      </w:pPr>
    </w:p>
    <w:p w14:paraId="6437C073" w14:textId="61E6567C" w:rsidR="00083F03" w:rsidRPr="001D2338" w:rsidRDefault="00083F03" w:rsidP="00083F03">
      <w:pPr>
        <w:pStyle w:val="Odstavecseseznamem"/>
        <w:tabs>
          <w:tab w:val="left" w:pos="284"/>
        </w:tabs>
        <w:ind w:left="0" w:firstLine="0"/>
        <w:outlineLvl w:val="0"/>
        <w:rPr>
          <w:rFonts w:ascii="Times New Roman" w:hAnsi="Times New Roman" w:cs="Times New Roman"/>
          <w:sz w:val="24"/>
          <w:szCs w:val="24"/>
        </w:rPr>
      </w:pPr>
      <w:r>
        <w:rPr>
          <w:rFonts w:ascii="Times New Roman" w:hAnsi="Times New Roman"/>
          <w:sz w:val="24"/>
          <w:szCs w:val="24"/>
        </w:rPr>
        <w:t xml:space="preserve">ad. d) </w:t>
      </w:r>
      <w:r w:rsidRPr="00083F03">
        <w:rPr>
          <w:rFonts w:ascii="Times New Roman" w:hAnsi="Times New Roman"/>
          <w:b/>
          <w:sz w:val="24"/>
          <w:szCs w:val="24"/>
          <w:u w:val="single"/>
        </w:rPr>
        <w:t>Vypracování plánu BOZP</w:t>
      </w:r>
    </w:p>
    <w:p w14:paraId="577CA7A1" w14:textId="77777777" w:rsidR="00083F03" w:rsidRDefault="00083F03" w:rsidP="00083F03">
      <w:pPr>
        <w:pStyle w:val="Zkladntext"/>
        <w:widowControl w:val="0"/>
        <w:spacing w:before="0" w:after="120"/>
        <w:rPr>
          <w:sz w:val="24"/>
          <w:szCs w:val="24"/>
        </w:rPr>
      </w:pPr>
    </w:p>
    <w:p w14:paraId="041F83FF" w14:textId="77777777" w:rsidR="0016353D" w:rsidRDefault="0016353D" w:rsidP="00F32F36">
      <w:pPr>
        <w:pStyle w:val="Zkladntext"/>
        <w:widowControl w:val="0"/>
        <w:numPr>
          <w:ilvl w:val="0"/>
          <w:numId w:val="32"/>
        </w:numPr>
        <w:spacing w:before="0" w:after="120"/>
        <w:rPr>
          <w:sz w:val="24"/>
          <w:szCs w:val="24"/>
        </w:rPr>
      </w:pPr>
      <w:r w:rsidRPr="00F32F36">
        <w:rPr>
          <w:sz w:val="24"/>
          <w:szCs w:val="24"/>
        </w:rPr>
        <w:t>Vypracování plánu BOZP dle zákona č. 309/2006 Sb., kterým se upravují další požadavky bezpečnosti a ochrany zdraví při práci v pracovněprávních vztazích a o zajištění bezpečnosti a ochrany zdraví při činnosti nebo poskytování služeb mimo pracovněprávní vztahy</w:t>
      </w:r>
    </w:p>
    <w:p w14:paraId="2D78A1F2" w14:textId="337E28DA" w:rsidR="00083F03" w:rsidRPr="00083F03" w:rsidRDefault="00083F03" w:rsidP="00083F03">
      <w:pPr>
        <w:tabs>
          <w:tab w:val="left" w:pos="284"/>
        </w:tabs>
        <w:ind w:left="0" w:firstLine="0"/>
        <w:outlineLvl w:val="0"/>
        <w:rPr>
          <w:rFonts w:ascii="Times New Roman" w:hAnsi="Times New Roman" w:cs="Times New Roman"/>
          <w:b/>
          <w:sz w:val="24"/>
          <w:szCs w:val="24"/>
          <w:u w:val="single"/>
        </w:rPr>
      </w:pPr>
      <w:r>
        <w:rPr>
          <w:rFonts w:ascii="Times New Roman" w:hAnsi="Times New Roman"/>
          <w:sz w:val="24"/>
          <w:szCs w:val="24"/>
        </w:rPr>
        <w:lastRenderedPageBreak/>
        <w:t xml:space="preserve">ad. e) </w:t>
      </w:r>
      <w:r w:rsidRPr="00083F03">
        <w:rPr>
          <w:rFonts w:ascii="Times New Roman" w:hAnsi="Times New Roman"/>
          <w:b/>
          <w:sz w:val="24"/>
          <w:szCs w:val="24"/>
          <w:u w:val="single"/>
        </w:rPr>
        <w:t>Vypracování DIO</w:t>
      </w:r>
    </w:p>
    <w:p w14:paraId="12DFC441" w14:textId="77777777" w:rsidR="00083F03" w:rsidRPr="00F32F36" w:rsidRDefault="00083F03" w:rsidP="00083F03">
      <w:pPr>
        <w:pStyle w:val="Zkladntext"/>
        <w:widowControl w:val="0"/>
        <w:spacing w:before="0" w:after="120"/>
        <w:rPr>
          <w:sz w:val="24"/>
          <w:szCs w:val="24"/>
        </w:rPr>
      </w:pPr>
    </w:p>
    <w:p w14:paraId="4817810A" w14:textId="36584AA8" w:rsidR="005D3EC0" w:rsidRPr="00F26047" w:rsidRDefault="00F32F36" w:rsidP="0016353D">
      <w:pPr>
        <w:pStyle w:val="Zkladntext"/>
        <w:keepNext/>
        <w:keepLines/>
        <w:widowControl w:val="0"/>
        <w:numPr>
          <w:ilvl w:val="0"/>
          <w:numId w:val="31"/>
        </w:numPr>
        <w:spacing w:after="120"/>
        <w:ind w:left="1134" w:hanging="567"/>
        <w:rPr>
          <w:sz w:val="24"/>
          <w:szCs w:val="24"/>
        </w:rPr>
      </w:pPr>
      <w:r>
        <w:rPr>
          <w:sz w:val="24"/>
          <w:szCs w:val="24"/>
        </w:rPr>
        <w:t xml:space="preserve">Vypracování </w:t>
      </w:r>
      <w:r w:rsidR="005D3EC0">
        <w:rPr>
          <w:sz w:val="24"/>
          <w:szCs w:val="24"/>
        </w:rPr>
        <w:t>DIO v souladu s TP 66 Zásady pro označování pracovních míst na pozemních komunikacích (III. vydání)</w:t>
      </w:r>
      <w:r>
        <w:rPr>
          <w:sz w:val="24"/>
          <w:szCs w:val="24"/>
        </w:rPr>
        <w:t xml:space="preserve"> a dle příslušných ustanovení zákona č. 13/1997 Sb., o pozemních komunikacích ve znění pozdějších předpisů</w:t>
      </w:r>
      <w:r w:rsidR="00D62BF7">
        <w:rPr>
          <w:sz w:val="24"/>
          <w:szCs w:val="24"/>
        </w:rPr>
        <w:t xml:space="preserve"> a odsouhlasení </w:t>
      </w:r>
      <w:r w:rsidR="00083F03">
        <w:rPr>
          <w:sz w:val="24"/>
          <w:szCs w:val="24"/>
        </w:rPr>
        <w:t>řešení dopravním inspektorátem P</w:t>
      </w:r>
      <w:r w:rsidR="00D62BF7">
        <w:rPr>
          <w:sz w:val="24"/>
          <w:szCs w:val="24"/>
        </w:rPr>
        <w:t>olicie ČR.</w:t>
      </w:r>
    </w:p>
    <w:p w14:paraId="48BE2756" w14:textId="77777777" w:rsidR="008803DC" w:rsidRDefault="008803DC" w:rsidP="008803DC">
      <w:pPr>
        <w:pStyle w:val="Zkladntext"/>
        <w:widowControl w:val="0"/>
        <w:numPr>
          <w:ilvl w:val="0"/>
          <w:numId w:val="31"/>
        </w:numPr>
        <w:spacing w:before="0"/>
        <w:ind w:left="1134" w:hanging="567"/>
        <w:rPr>
          <w:b/>
          <w:sz w:val="24"/>
          <w:szCs w:val="24"/>
        </w:rPr>
      </w:pPr>
      <w:r w:rsidRPr="00F26047">
        <w:rPr>
          <w:b/>
          <w:sz w:val="24"/>
          <w:szCs w:val="24"/>
        </w:rPr>
        <w:t>Dokumentace bude předána objednateli ve všech náležitostech – grafické, text</w:t>
      </w:r>
      <w:r w:rsidR="00F26047">
        <w:rPr>
          <w:b/>
          <w:sz w:val="24"/>
          <w:szCs w:val="24"/>
        </w:rPr>
        <w:t xml:space="preserve">ové a dokladové:  Počet </w:t>
      </w:r>
      <w:proofErr w:type="spellStart"/>
      <w:r w:rsidR="00F26047">
        <w:rPr>
          <w:b/>
          <w:sz w:val="24"/>
          <w:szCs w:val="24"/>
        </w:rPr>
        <w:t>paré</w:t>
      </w:r>
      <w:proofErr w:type="spellEnd"/>
      <w:r w:rsidR="00F26047">
        <w:rPr>
          <w:b/>
          <w:sz w:val="24"/>
          <w:szCs w:val="24"/>
        </w:rPr>
        <w:t xml:space="preserve"> – 3 </w:t>
      </w:r>
      <w:r w:rsidRPr="00F26047">
        <w:rPr>
          <w:b/>
          <w:sz w:val="24"/>
          <w:szCs w:val="24"/>
        </w:rPr>
        <w:t xml:space="preserve">x tištěná </w:t>
      </w:r>
      <w:r w:rsidR="00F32F36" w:rsidRPr="00F26047">
        <w:rPr>
          <w:b/>
          <w:sz w:val="24"/>
          <w:szCs w:val="24"/>
        </w:rPr>
        <w:t xml:space="preserve">podoba </w:t>
      </w:r>
      <w:r w:rsidR="00F32F36">
        <w:rPr>
          <w:b/>
          <w:sz w:val="24"/>
          <w:szCs w:val="24"/>
        </w:rPr>
        <w:t>(další 3 x tištěná podoba na vyžádání) a také</w:t>
      </w:r>
      <w:r w:rsidRPr="00F26047">
        <w:rPr>
          <w:b/>
          <w:sz w:val="24"/>
          <w:szCs w:val="24"/>
        </w:rPr>
        <w:t xml:space="preserve"> digitální podoba na CD nosiči ve formátu: </w:t>
      </w:r>
      <w:r w:rsidR="002574EF" w:rsidRPr="00F26047">
        <w:rPr>
          <w:b/>
          <w:sz w:val="24"/>
          <w:szCs w:val="24"/>
        </w:rPr>
        <w:t>výkresová část „</w:t>
      </w:r>
      <w:proofErr w:type="spellStart"/>
      <w:r w:rsidR="002574EF" w:rsidRPr="00F26047">
        <w:rPr>
          <w:b/>
          <w:sz w:val="24"/>
          <w:szCs w:val="24"/>
        </w:rPr>
        <w:t>dwg</w:t>
      </w:r>
      <w:proofErr w:type="spellEnd"/>
      <w:r w:rsidR="002574EF" w:rsidRPr="00F26047">
        <w:rPr>
          <w:b/>
          <w:sz w:val="24"/>
          <w:szCs w:val="24"/>
        </w:rPr>
        <w:t>“, textová část „</w:t>
      </w:r>
      <w:proofErr w:type="spellStart"/>
      <w:r w:rsidRPr="00F26047">
        <w:rPr>
          <w:b/>
          <w:sz w:val="24"/>
          <w:szCs w:val="24"/>
        </w:rPr>
        <w:t>pdf</w:t>
      </w:r>
      <w:proofErr w:type="spellEnd"/>
      <w:r w:rsidRPr="00F26047">
        <w:rPr>
          <w:b/>
          <w:sz w:val="24"/>
          <w:szCs w:val="24"/>
        </w:rPr>
        <w:t>, doc</w:t>
      </w:r>
      <w:r w:rsidR="002574EF" w:rsidRPr="00F26047">
        <w:rPr>
          <w:b/>
          <w:sz w:val="24"/>
          <w:szCs w:val="24"/>
        </w:rPr>
        <w:t>“ a vyšším</w:t>
      </w:r>
      <w:r w:rsidRPr="00F26047">
        <w:rPr>
          <w:b/>
          <w:sz w:val="24"/>
          <w:szCs w:val="24"/>
        </w:rPr>
        <w:t>,</w:t>
      </w:r>
      <w:r w:rsidR="002574EF" w:rsidRPr="00F26047">
        <w:rPr>
          <w:b/>
          <w:sz w:val="24"/>
          <w:szCs w:val="24"/>
        </w:rPr>
        <w:t xml:space="preserve"> tabulková část ve formátu</w:t>
      </w:r>
      <w:r w:rsidRPr="00F26047">
        <w:rPr>
          <w:b/>
          <w:sz w:val="24"/>
          <w:szCs w:val="24"/>
        </w:rPr>
        <w:t xml:space="preserve"> </w:t>
      </w:r>
      <w:r w:rsidR="002574EF" w:rsidRPr="00F26047">
        <w:rPr>
          <w:b/>
          <w:sz w:val="24"/>
          <w:szCs w:val="24"/>
        </w:rPr>
        <w:t>„</w:t>
      </w:r>
      <w:proofErr w:type="spellStart"/>
      <w:r w:rsidRPr="00F26047">
        <w:rPr>
          <w:b/>
          <w:sz w:val="24"/>
          <w:szCs w:val="24"/>
        </w:rPr>
        <w:t>xls</w:t>
      </w:r>
      <w:proofErr w:type="spellEnd"/>
      <w:r w:rsidRPr="00F26047">
        <w:rPr>
          <w:b/>
          <w:sz w:val="24"/>
          <w:szCs w:val="24"/>
        </w:rPr>
        <w:t>“</w:t>
      </w:r>
      <w:r w:rsidR="002574EF" w:rsidRPr="00F26047">
        <w:rPr>
          <w:b/>
          <w:sz w:val="24"/>
          <w:szCs w:val="24"/>
        </w:rPr>
        <w:t xml:space="preserve"> a vyšším</w:t>
      </w:r>
      <w:r w:rsidRPr="00F26047">
        <w:rPr>
          <w:b/>
          <w:sz w:val="24"/>
          <w:szCs w:val="24"/>
        </w:rPr>
        <w:t xml:space="preserve">. </w:t>
      </w:r>
    </w:p>
    <w:p w14:paraId="41F7EBC1" w14:textId="77777777" w:rsidR="00F26047" w:rsidRPr="00F26047" w:rsidRDefault="00F26047" w:rsidP="00F26047">
      <w:pPr>
        <w:pStyle w:val="Zkladntext"/>
        <w:widowControl w:val="0"/>
        <w:spacing w:before="0"/>
        <w:ind w:left="1134"/>
        <w:rPr>
          <w:b/>
          <w:sz w:val="24"/>
          <w:szCs w:val="24"/>
        </w:rPr>
      </w:pPr>
    </w:p>
    <w:p w14:paraId="5F1C18F6" w14:textId="77777777" w:rsidR="00EB137C" w:rsidRDefault="00B34EEC" w:rsidP="005A31AB">
      <w:pPr>
        <w:numPr>
          <w:ilvl w:val="0"/>
          <w:numId w:val="5"/>
        </w:numPr>
        <w:tabs>
          <w:tab w:val="num" w:pos="284"/>
        </w:tabs>
        <w:spacing w:before="0"/>
        <w:ind w:left="284" w:hanging="284"/>
        <w:rPr>
          <w:rFonts w:ascii="Times New Roman" w:hAnsi="Times New Roman" w:cs="Times New Roman"/>
          <w:sz w:val="24"/>
          <w:szCs w:val="24"/>
        </w:rPr>
      </w:pPr>
      <w:r w:rsidRPr="00172793">
        <w:rPr>
          <w:rFonts w:ascii="Times New Roman" w:hAnsi="Times New Roman" w:cs="Times New Roman"/>
          <w:sz w:val="24"/>
          <w:szCs w:val="24"/>
        </w:rPr>
        <w:t>Zhotovitel se zavazuje zabezpečit na svůj náklad a na své nebezpečí všechna související plnění a práce potřebné k včasnému a řádnému provedení díla.</w:t>
      </w:r>
    </w:p>
    <w:p w14:paraId="53F68B01" w14:textId="7434E4BF" w:rsidR="002D7247" w:rsidRPr="002D7247" w:rsidRDefault="002D7247" w:rsidP="002D7247">
      <w:pPr>
        <w:pStyle w:val="Odstavecseseznamem"/>
        <w:numPr>
          <w:ilvl w:val="0"/>
          <w:numId w:val="5"/>
        </w:numPr>
        <w:ind w:right="142"/>
        <w:rPr>
          <w:rFonts w:ascii="Times New Roman" w:hAnsi="Times New Roman" w:cs="Times New Roman"/>
          <w:color w:val="000000"/>
          <w:sz w:val="24"/>
        </w:rPr>
      </w:pPr>
      <w:r w:rsidRPr="002D7247">
        <w:rPr>
          <w:rFonts w:ascii="Times New Roman" w:hAnsi="Times New Roman" w:cs="Times New Roman"/>
          <w:color w:val="000000"/>
          <w:sz w:val="24"/>
        </w:rPr>
        <w:t xml:space="preserve">Detailní rozpracování řešení bude probíhat formou </w:t>
      </w:r>
      <w:r w:rsidRPr="00083F03">
        <w:rPr>
          <w:rFonts w:ascii="Times New Roman" w:hAnsi="Times New Roman" w:cs="Times New Roman"/>
          <w:color w:val="000000"/>
          <w:sz w:val="24"/>
        </w:rPr>
        <w:t xml:space="preserve">pravidelných konzultací, </w:t>
      </w:r>
      <w:r w:rsidR="00F26047" w:rsidRPr="00083F03">
        <w:rPr>
          <w:rFonts w:ascii="Times New Roman" w:hAnsi="Times New Roman" w:cs="Times New Roman"/>
          <w:color w:val="000000"/>
          <w:sz w:val="24"/>
        </w:rPr>
        <w:t>svolaných objednatel</w:t>
      </w:r>
      <w:r w:rsidR="00AE12D6" w:rsidRPr="00083F03">
        <w:rPr>
          <w:rFonts w:ascii="Times New Roman" w:hAnsi="Times New Roman" w:cs="Times New Roman"/>
          <w:color w:val="000000"/>
          <w:sz w:val="24"/>
        </w:rPr>
        <w:t>e</w:t>
      </w:r>
      <w:r w:rsidR="00F26047" w:rsidRPr="00083F03">
        <w:rPr>
          <w:rFonts w:ascii="Times New Roman" w:hAnsi="Times New Roman" w:cs="Times New Roman"/>
          <w:color w:val="000000"/>
          <w:sz w:val="24"/>
        </w:rPr>
        <w:t>m</w:t>
      </w:r>
      <w:r w:rsidRPr="00083F03">
        <w:rPr>
          <w:rFonts w:ascii="Times New Roman" w:hAnsi="Times New Roman" w:cs="Times New Roman"/>
          <w:color w:val="000000"/>
          <w:sz w:val="24"/>
        </w:rPr>
        <w:t xml:space="preserve"> a veškeré připomínky objednatele budou neprodleně zakomponovány</w:t>
      </w:r>
      <w:r w:rsidRPr="002D7247">
        <w:rPr>
          <w:rFonts w:ascii="Times New Roman" w:hAnsi="Times New Roman" w:cs="Times New Roman"/>
          <w:color w:val="000000"/>
          <w:sz w:val="24"/>
        </w:rPr>
        <w:t xml:space="preserve"> do projektové dokumentace.</w:t>
      </w:r>
    </w:p>
    <w:p w14:paraId="343F85F2" w14:textId="77777777" w:rsidR="002D7247" w:rsidRPr="002D7247" w:rsidRDefault="002D7247" w:rsidP="002D7247">
      <w:pPr>
        <w:pStyle w:val="Odstavecseseznamem"/>
        <w:numPr>
          <w:ilvl w:val="0"/>
          <w:numId w:val="5"/>
        </w:numPr>
        <w:tabs>
          <w:tab w:val="left" w:pos="0"/>
        </w:tabs>
        <w:ind w:right="140"/>
        <w:rPr>
          <w:rFonts w:ascii="Times New Roman" w:hAnsi="Times New Roman" w:cs="Times New Roman"/>
          <w:b/>
          <w:sz w:val="24"/>
        </w:rPr>
      </w:pPr>
      <w:r w:rsidRPr="002D7247">
        <w:rPr>
          <w:rFonts w:ascii="Times New Roman" w:hAnsi="Times New Roman" w:cs="Times New Roman"/>
          <w:b/>
          <w:sz w:val="24"/>
        </w:rPr>
        <w:t xml:space="preserve">Pokud ve výše uvedených demonstrativních výčtech dílčích činností některá není uvedena, pak vždy platí, že zhotovitel je povinen zajistit veškeré úkony vedoucí ke zdárnému ukončení díla. </w:t>
      </w:r>
    </w:p>
    <w:p w14:paraId="040273ED" w14:textId="77777777" w:rsidR="00B34EEC" w:rsidRPr="00172793" w:rsidRDefault="00B34EEC">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I</w:t>
      </w:r>
      <w:r w:rsidR="000C7648">
        <w:rPr>
          <w:rFonts w:ascii="Times New Roman" w:hAnsi="Times New Roman" w:cs="Times New Roman"/>
          <w:b/>
          <w:snapToGrid w:val="0"/>
          <w:sz w:val="24"/>
          <w:szCs w:val="24"/>
        </w:rPr>
        <w:t>II</w:t>
      </w:r>
      <w:r w:rsidRPr="00172793">
        <w:rPr>
          <w:rFonts w:ascii="Times New Roman" w:hAnsi="Times New Roman" w:cs="Times New Roman"/>
          <w:b/>
          <w:snapToGrid w:val="0"/>
          <w:sz w:val="24"/>
          <w:szCs w:val="24"/>
        </w:rPr>
        <w:t xml:space="preserve">. </w:t>
      </w:r>
    </w:p>
    <w:p w14:paraId="6D260ADC"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t>Doba plnění</w:t>
      </w:r>
    </w:p>
    <w:p w14:paraId="677B89DD" w14:textId="07922E12" w:rsidR="00DD7D0F" w:rsidRPr="004266EE" w:rsidRDefault="00813C0B" w:rsidP="00C018A3">
      <w:pPr>
        <w:numPr>
          <w:ilvl w:val="0"/>
          <w:numId w:val="6"/>
        </w:numPr>
        <w:tabs>
          <w:tab w:val="clear" w:pos="644"/>
          <w:tab w:val="num" w:pos="284"/>
        </w:tabs>
        <w:spacing w:before="0"/>
        <w:ind w:left="284" w:hanging="284"/>
        <w:rPr>
          <w:rFonts w:ascii="Times New Roman" w:hAnsi="Times New Roman" w:cs="Times New Roman"/>
          <w:b/>
          <w:snapToGrid w:val="0"/>
          <w:sz w:val="24"/>
          <w:szCs w:val="24"/>
        </w:rPr>
      </w:pPr>
      <w:r w:rsidRPr="004266EE">
        <w:rPr>
          <w:rFonts w:ascii="Times New Roman" w:hAnsi="Times New Roman"/>
          <w:b/>
          <w:sz w:val="24"/>
          <w:szCs w:val="24"/>
        </w:rPr>
        <w:t xml:space="preserve">Projektová dokumentace pro </w:t>
      </w:r>
      <w:r w:rsidR="00AE12D6" w:rsidRPr="004266EE">
        <w:rPr>
          <w:rFonts w:ascii="Times New Roman" w:hAnsi="Times New Roman"/>
          <w:b/>
          <w:sz w:val="24"/>
          <w:szCs w:val="24"/>
        </w:rPr>
        <w:t xml:space="preserve">vydání </w:t>
      </w:r>
      <w:r w:rsidRPr="004266EE">
        <w:rPr>
          <w:rFonts w:ascii="Times New Roman" w:hAnsi="Times New Roman"/>
          <w:b/>
          <w:sz w:val="24"/>
          <w:szCs w:val="24"/>
        </w:rPr>
        <w:t>územní</w:t>
      </w:r>
      <w:r w:rsidR="00AE12D6" w:rsidRPr="004266EE">
        <w:rPr>
          <w:rFonts w:ascii="Times New Roman" w:hAnsi="Times New Roman"/>
          <w:b/>
          <w:sz w:val="24"/>
          <w:szCs w:val="24"/>
        </w:rPr>
        <w:t>ho</w:t>
      </w:r>
      <w:r w:rsidRPr="004266EE">
        <w:rPr>
          <w:rFonts w:ascii="Times New Roman" w:hAnsi="Times New Roman"/>
          <w:b/>
          <w:sz w:val="24"/>
          <w:szCs w:val="24"/>
        </w:rPr>
        <w:t xml:space="preserve"> rozhodnutí</w:t>
      </w:r>
      <w:r w:rsidR="004266EE" w:rsidRPr="004266EE">
        <w:rPr>
          <w:rFonts w:ascii="Times New Roman" w:hAnsi="Times New Roman"/>
          <w:b/>
          <w:sz w:val="24"/>
          <w:szCs w:val="24"/>
        </w:rPr>
        <w:t xml:space="preserve"> (DUR)</w:t>
      </w:r>
      <w:r w:rsidRPr="004266EE">
        <w:rPr>
          <w:rFonts w:ascii="Times New Roman" w:hAnsi="Times New Roman"/>
          <w:sz w:val="24"/>
          <w:szCs w:val="24"/>
        </w:rPr>
        <w:t xml:space="preserve"> bude zpracovaná a odevzdaná se všemi potřebnými náležitostmi a </w:t>
      </w:r>
      <w:r w:rsidR="00B714EA" w:rsidRPr="004266EE">
        <w:rPr>
          <w:rFonts w:ascii="Times New Roman" w:hAnsi="Times New Roman" w:cs="Times New Roman"/>
          <w:snapToGrid w:val="0"/>
          <w:sz w:val="24"/>
          <w:szCs w:val="24"/>
        </w:rPr>
        <w:t>včetně všech potřebných vyjádření</w:t>
      </w:r>
      <w:r w:rsidR="001B7E55" w:rsidRPr="004266EE">
        <w:rPr>
          <w:rFonts w:ascii="Times New Roman" w:hAnsi="Times New Roman" w:cs="Times New Roman"/>
          <w:snapToGrid w:val="0"/>
          <w:sz w:val="24"/>
          <w:szCs w:val="24"/>
        </w:rPr>
        <w:t>:</w:t>
      </w:r>
      <w:r w:rsidR="00B714EA" w:rsidRPr="004266EE">
        <w:rPr>
          <w:rFonts w:ascii="Times New Roman" w:hAnsi="Times New Roman" w:cs="Times New Roman"/>
          <w:snapToGrid w:val="0"/>
          <w:sz w:val="24"/>
          <w:szCs w:val="24"/>
        </w:rPr>
        <w:t xml:space="preserve"> </w:t>
      </w:r>
      <w:r w:rsidR="00B714EA" w:rsidRPr="004266EE">
        <w:rPr>
          <w:rFonts w:ascii="Times New Roman" w:hAnsi="Times New Roman" w:cs="Times New Roman"/>
          <w:b/>
          <w:snapToGrid w:val="0"/>
          <w:sz w:val="24"/>
          <w:szCs w:val="24"/>
        </w:rPr>
        <w:t xml:space="preserve">do </w:t>
      </w:r>
      <w:r w:rsidR="00064F20" w:rsidRPr="004266EE">
        <w:rPr>
          <w:rFonts w:ascii="Times New Roman" w:hAnsi="Times New Roman" w:cs="Times New Roman"/>
          <w:b/>
          <w:snapToGrid w:val="0"/>
          <w:sz w:val="24"/>
          <w:szCs w:val="24"/>
        </w:rPr>
        <w:t>3</w:t>
      </w:r>
      <w:r w:rsidR="005B582E" w:rsidRPr="004266EE">
        <w:rPr>
          <w:rFonts w:ascii="Times New Roman" w:hAnsi="Times New Roman" w:cs="Times New Roman"/>
          <w:b/>
          <w:snapToGrid w:val="0"/>
          <w:sz w:val="24"/>
          <w:szCs w:val="24"/>
        </w:rPr>
        <w:t>0</w:t>
      </w:r>
      <w:r w:rsidR="00064F20" w:rsidRPr="004266EE">
        <w:rPr>
          <w:rFonts w:ascii="Times New Roman" w:hAnsi="Times New Roman" w:cs="Times New Roman"/>
          <w:b/>
          <w:snapToGrid w:val="0"/>
          <w:sz w:val="24"/>
          <w:szCs w:val="24"/>
        </w:rPr>
        <w:t xml:space="preserve">. </w:t>
      </w:r>
      <w:r w:rsidR="007F267F" w:rsidRPr="004266EE">
        <w:rPr>
          <w:rFonts w:ascii="Times New Roman" w:hAnsi="Times New Roman" w:cs="Times New Roman"/>
          <w:b/>
          <w:snapToGrid w:val="0"/>
          <w:sz w:val="24"/>
          <w:szCs w:val="24"/>
        </w:rPr>
        <w:t>06</w:t>
      </w:r>
      <w:r w:rsidR="00064F20" w:rsidRPr="004266EE">
        <w:rPr>
          <w:rFonts w:ascii="Times New Roman" w:hAnsi="Times New Roman" w:cs="Times New Roman"/>
          <w:b/>
          <w:snapToGrid w:val="0"/>
          <w:sz w:val="24"/>
          <w:szCs w:val="24"/>
        </w:rPr>
        <w:t>. 201</w:t>
      </w:r>
      <w:r w:rsidR="007F267F" w:rsidRPr="004266EE">
        <w:rPr>
          <w:rFonts w:ascii="Times New Roman" w:hAnsi="Times New Roman" w:cs="Times New Roman"/>
          <w:b/>
          <w:snapToGrid w:val="0"/>
          <w:sz w:val="24"/>
          <w:szCs w:val="24"/>
        </w:rPr>
        <w:t>9</w:t>
      </w:r>
      <w:r w:rsidR="001B7E55" w:rsidRPr="004266EE">
        <w:rPr>
          <w:rFonts w:ascii="Times New Roman" w:hAnsi="Times New Roman" w:cs="Times New Roman"/>
          <w:b/>
          <w:snapToGrid w:val="0"/>
          <w:sz w:val="24"/>
          <w:szCs w:val="24"/>
        </w:rPr>
        <w:t>.</w:t>
      </w:r>
      <w:r w:rsidR="00B34EEC" w:rsidRPr="004266EE">
        <w:rPr>
          <w:rFonts w:ascii="Times New Roman" w:hAnsi="Times New Roman" w:cs="Times New Roman"/>
          <w:b/>
          <w:snapToGrid w:val="0"/>
          <w:sz w:val="24"/>
          <w:szCs w:val="24"/>
        </w:rPr>
        <w:t xml:space="preserve"> </w:t>
      </w:r>
    </w:p>
    <w:p w14:paraId="0964CB84" w14:textId="77777777" w:rsidR="00DD7D0F" w:rsidRPr="004266EE" w:rsidRDefault="00DD7D0F" w:rsidP="00DD7D0F">
      <w:pPr>
        <w:spacing w:before="0"/>
        <w:ind w:firstLine="0"/>
        <w:rPr>
          <w:rFonts w:ascii="Times New Roman" w:hAnsi="Times New Roman" w:cs="Times New Roman"/>
          <w:b/>
          <w:snapToGrid w:val="0"/>
          <w:sz w:val="24"/>
          <w:szCs w:val="24"/>
        </w:rPr>
      </w:pPr>
    </w:p>
    <w:p w14:paraId="7AE02D77" w14:textId="77777777" w:rsidR="001E7A94" w:rsidRPr="004266EE" w:rsidRDefault="001E7A94" w:rsidP="001B7E55">
      <w:pPr>
        <w:pStyle w:val="Zkladntext3"/>
        <w:spacing w:after="0"/>
        <w:ind w:left="284" w:hanging="284"/>
        <w:jc w:val="both"/>
        <w:rPr>
          <w:rFonts w:ascii="Times New Roman" w:hAnsi="Times New Roman"/>
          <w:sz w:val="24"/>
          <w:szCs w:val="24"/>
        </w:rPr>
      </w:pPr>
      <w:r w:rsidRPr="004266EE">
        <w:rPr>
          <w:rFonts w:ascii="Times New Roman" w:hAnsi="Times New Roman"/>
          <w:b/>
          <w:sz w:val="24"/>
          <w:szCs w:val="24"/>
        </w:rPr>
        <w:t xml:space="preserve">    Projektová dokumentace </w:t>
      </w:r>
      <w:r w:rsidR="006F5432" w:rsidRPr="004266EE">
        <w:rPr>
          <w:rFonts w:ascii="Times New Roman" w:hAnsi="Times New Roman"/>
          <w:b/>
          <w:sz w:val="24"/>
          <w:szCs w:val="24"/>
        </w:rPr>
        <w:t xml:space="preserve">pro </w:t>
      </w:r>
      <w:r w:rsidRPr="004266EE">
        <w:rPr>
          <w:rFonts w:ascii="Times New Roman" w:hAnsi="Times New Roman"/>
          <w:b/>
          <w:sz w:val="24"/>
          <w:szCs w:val="24"/>
        </w:rPr>
        <w:t>stavební povolení</w:t>
      </w:r>
      <w:r w:rsidRPr="004266EE">
        <w:rPr>
          <w:rFonts w:ascii="Times New Roman" w:hAnsi="Times New Roman"/>
          <w:sz w:val="24"/>
          <w:szCs w:val="24"/>
        </w:rPr>
        <w:t xml:space="preserve"> </w:t>
      </w:r>
      <w:r w:rsidRPr="004266EE">
        <w:rPr>
          <w:rFonts w:ascii="Times New Roman" w:hAnsi="Times New Roman"/>
          <w:b/>
          <w:sz w:val="24"/>
          <w:szCs w:val="24"/>
        </w:rPr>
        <w:t>(DSP)</w:t>
      </w:r>
      <w:r w:rsidRPr="004266EE">
        <w:rPr>
          <w:rFonts w:ascii="Times New Roman" w:hAnsi="Times New Roman"/>
          <w:sz w:val="24"/>
          <w:szCs w:val="24"/>
        </w:rPr>
        <w:t xml:space="preserve"> bude zpracovaná a odevzdaná se všemi</w:t>
      </w:r>
      <w:r w:rsidR="00DD7D0F" w:rsidRPr="004266EE">
        <w:rPr>
          <w:rFonts w:ascii="Times New Roman" w:hAnsi="Times New Roman"/>
          <w:sz w:val="24"/>
          <w:szCs w:val="24"/>
        </w:rPr>
        <w:t xml:space="preserve"> </w:t>
      </w:r>
      <w:r w:rsidRPr="004266EE">
        <w:rPr>
          <w:rFonts w:ascii="Times New Roman" w:hAnsi="Times New Roman"/>
          <w:sz w:val="24"/>
          <w:szCs w:val="24"/>
        </w:rPr>
        <w:t xml:space="preserve">potřebnými náležitostmi v návaznosti na předcházející </w:t>
      </w:r>
      <w:r w:rsidRPr="004266EE">
        <w:rPr>
          <w:rFonts w:ascii="Times New Roman" w:hAnsi="Times New Roman"/>
          <w:b/>
          <w:sz w:val="24"/>
          <w:szCs w:val="24"/>
        </w:rPr>
        <w:t xml:space="preserve">do </w:t>
      </w:r>
      <w:r w:rsidR="00F26047" w:rsidRPr="004266EE">
        <w:rPr>
          <w:rFonts w:ascii="Times New Roman" w:hAnsi="Times New Roman"/>
          <w:b/>
          <w:sz w:val="24"/>
          <w:szCs w:val="24"/>
        </w:rPr>
        <w:t>12</w:t>
      </w:r>
      <w:r w:rsidRPr="004266EE">
        <w:rPr>
          <w:rFonts w:ascii="Times New Roman" w:hAnsi="Times New Roman"/>
          <w:b/>
          <w:sz w:val="24"/>
          <w:szCs w:val="24"/>
        </w:rPr>
        <w:t xml:space="preserve"> týdnů </w:t>
      </w:r>
      <w:r w:rsidRPr="004266EE">
        <w:rPr>
          <w:rFonts w:ascii="Times New Roman" w:hAnsi="Times New Roman"/>
          <w:sz w:val="24"/>
          <w:szCs w:val="24"/>
        </w:rPr>
        <w:t xml:space="preserve">od </w:t>
      </w:r>
      <w:r w:rsidR="002D7247" w:rsidRPr="004266EE">
        <w:rPr>
          <w:rFonts w:ascii="Times New Roman" w:hAnsi="Times New Roman"/>
          <w:sz w:val="24"/>
          <w:szCs w:val="24"/>
        </w:rPr>
        <w:t>nabytí právní moci územního rozhodnutí</w:t>
      </w:r>
      <w:r w:rsidR="001B7E55" w:rsidRPr="004266EE">
        <w:rPr>
          <w:rFonts w:ascii="Times New Roman" w:hAnsi="Times New Roman"/>
          <w:sz w:val="24"/>
          <w:szCs w:val="24"/>
        </w:rPr>
        <w:t>.</w:t>
      </w:r>
    </w:p>
    <w:p w14:paraId="053D1603" w14:textId="77777777" w:rsidR="00813C0B" w:rsidRPr="004266EE" w:rsidRDefault="00813C0B" w:rsidP="001B7E55">
      <w:pPr>
        <w:pStyle w:val="Zkladntext3"/>
        <w:spacing w:after="0"/>
        <w:ind w:left="284" w:hanging="284"/>
        <w:jc w:val="both"/>
        <w:rPr>
          <w:rFonts w:ascii="Times New Roman" w:hAnsi="Times New Roman"/>
          <w:sz w:val="24"/>
          <w:szCs w:val="24"/>
        </w:rPr>
      </w:pPr>
    </w:p>
    <w:p w14:paraId="1382143C" w14:textId="77777777" w:rsidR="00813C0B" w:rsidRPr="004266EE" w:rsidRDefault="00813C0B" w:rsidP="001B7E55">
      <w:pPr>
        <w:pStyle w:val="Zkladntext3"/>
        <w:spacing w:after="0"/>
        <w:ind w:left="284" w:hanging="284"/>
        <w:jc w:val="both"/>
        <w:rPr>
          <w:rFonts w:ascii="Times New Roman" w:hAnsi="Times New Roman"/>
          <w:b/>
          <w:sz w:val="24"/>
          <w:szCs w:val="24"/>
        </w:rPr>
      </w:pPr>
      <w:r w:rsidRPr="004266EE">
        <w:rPr>
          <w:rFonts w:ascii="Times New Roman" w:hAnsi="Times New Roman"/>
          <w:sz w:val="24"/>
          <w:szCs w:val="24"/>
        </w:rPr>
        <w:tab/>
      </w:r>
      <w:r w:rsidRPr="004266EE">
        <w:rPr>
          <w:rFonts w:ascii="Times New Roman" w:hAnsi="Times New Roman"/>
          <w:b/>
          <w:sz w:val="24"/>
          <w:szCs w:val="24"/>
        </w:rPr>
        <w:t>Projektová dokumentace pro provedení stavby</w:t>
      </w:r>
      <w:r w:rsidRPr="004266EE">
        <w:rPr>
          <w:rFonts w:ascii="Times New Roman" w:hAnsi="Times New Roman"/>
          <w:sz w:val="24"/>
          <w:szCs w:val="24"/>
        </w:rPr>
        <w:t xml:space="preserve"> </w:t>
      </w:r>
      <w:r w:rsidRPr="004266EE">
        <w:rPr>
          <w:rFonts w:ascii="Times New Roman" w:hAnsi="Times New Roman"/>
          <w:b/>
          <w:sz w:val="24"/>
          <w:szCs w:val="24"/>
        </w:rPr>
        <w:t>(DPS)</w:t>
      </w:r>
      <w:r w:rsidRPr="004266EE">
        <w:rPr>
          <w:rFonts w:ascii="Times New Roman" w:hAnsi="Times New Roman"/>
          <w:sz w:val="24"/>
          <w:szCs w:val="24"/>
        </w:rPr>
        <w:t xml:space="preserve"> bude zpracovaná a odevzdaná se všemi potřebnými náležitostmi v návaznosti na předcházející </w:t>
      </w:r>
      <w:r w:rsidRPr="004266EE">
        <w:rPr>
          <w:rFonts w:ascii="Times New Roman" w:hAnsi="Times New Roman"/>
          <w:b/>
          <w:sz w:val="24"/>
          <w:szCs w:val="24"/>
        </w:rPr>
        <w:t xml:space="preserve">do </w:t>
      </w:r>
      <w:r w:rsidR="00F26047" w:rsidRPr="004266EE">
        <w:rPr>
          <w:rFonts w:ascii="Times New Roman" w:hAnsi="Times New Roman"/>
          <w:b/>
          <w:sz w:val="24"/>
          <w:szCs w:val="24"/>
        </w:rPr>
        <w:t>12</w:t>
      </w:r>
      <w:r w:rsidRPr="004266EE">
        <w:rPr>
          <w:rFonts w:ascii="Times New Roman" w:hAnsi="Times New Roman"/>
          <w:b/>
          <w:sz w:val="24"/>
          <w:szCs w:val="24"/>
        </w:rPr>
        <w:t xml:space="preserve"> týdnů </w:t>
      </w:r>
      <w:r w:rsidRPr="004266EE">
        <w:rPr>
          <w:rFonts w:ascii="Times New Roman" w:hAnsi="Times New Roman"/>
          <w:sz w:val="24"/>
          <w:szCs w:val="24"/>
        </w:rPr>
        <w:t xml:space="preserve">od nabytí právní moci </w:t>
      </w:r>
      <w:r w:rsidR="006B2FA4" w:rsidRPr="004266EE">
        <w:rPr>
          <w:rFonts w:ascii="Times New Roman" w:hAnsi="Times New Roman"/>
          <w:sz w:val="24"/>
          <w:szCs w:val="24"/>
        </w:rPr>
        <w:t>stavebního povolení</w:t>
      </w:r>
      <w:r w:rsidRPr="004266EE">
        <w:rPr>
          <w:rFonts w:ascii="Times New Roman" w:hAnsi="Times New Roman"/>
          <w:b/>
          <w:sz w:val="24"/>
          <w:szCs w:val="24"/>
        </w:rPr>
        <w:t>.</w:t>
      </w:r>
    </w:p>
    <w:p w14:paraId="004EFC8B" w14:textId="77777777" w:rsidR="007F267F" w:rsidRPr="004266EE" w:rsidRDefault="007F267F" w:rsidP="001B7E55">
      <w:pPr>
        <w:pStyle w:val="Zkladntext3"/>
        <w:spacing w:after="0"/>
        <w:ind w:left="284" w:hanging="284"/>
        <w:jc w:val="both"/>
        <w:rPr>
          <w:rFonts w:ascii="Times New Roman" w:hAnsi="Times New Roman"/>
          <w:sz w:val="24"/>
          <w:szCs w:val="24"/>
        </w:rPr>
      </w:pPr>
    </w:p>
    <w:p w14:paraId="713B238E" w14:textId="29ED16D8" w:rsidR="007F267F" w:rsidRPr="004266EE" w:rsidRDefault="007F267F" w:rsidP="001B7E55">
      <w:pPr>
        <w:pStyle w:val="Zkladntext3"/>
        <w:spacing w:after="0"/>
        <w:ind w:left="284" w:hanging="284"/>
        <w:jc w:val="both"/>
        <w:rPr>
          <w:rFonts w:ascii="Times New Roman" w:hAnsi="Times New Roman"/>
          <w:sz w:val="24"/>
          <w:szCs w:val="24"/>
        </w:rPr>
      </w:pPr>
      <w:r w:rsidRPr="004266EE">
        <w:rPr>
          <w:rFonts w:ascii="Times New Roman" w:hAnsi="Times New Roman"/>
          <w:b/>
          <w:sz w:val="24"/>
          <w:szCs w:val="24"/>
        </w:rPr>
        <w:t xml:space="preserve">     </w:t>
      </w:r>
      <w:r w:rsidR="004266EE" w:rsidRPr="004266EE">
        <w:rPr>
          <w:rFonts w:ascii="Times New Roman" w:hAnsi="Times New Roman"/>
          <w:b/>
          <w:sz w:val="24"/>
          <w:szCs w:val="24"/>
        </w:rPr>
        <w:t>Vypracované</w:t>
      </w:r>
      <w:r w:rsidRPr="004266EE">
        <w:rPr>
          <w:rFonts w:ascii="Times New Roman" w:hAnsi="Times New Roman"/>
          <w:b/>
          <w:sz w:val="24"/>
          <w:szCs w:val="24"/>
        </w:rPr>
        <w:t xml:space="preserve"> DIO </w:t>
      </w:r>
      <w:r w:rsidR="00083F03" w:rsidRPr="004266EE">
        <w:rPr>
          <w:rFonts w:ascii="Times New Roman" w:hAnsi="Times New Roman"/>
          <w:sz w:val="24"/>
          <w:szCs w:val="24"/>
        </w:rPr>
        <w:t>bude zpracováno</w:t>
      </w:r>
      <w:r w:rsidR="004266EE" w:rsidRPr="004266EE">
        <w:rPr>
          <w:rFonts w:ascii="Times New Roman" w:hAnsi="Times New Roman"/>
          <w:sz w:val="24"/>
          <w:szCs w:val="24"/>
        </w:rPr>
        <w:t xml:space="preserve"> a odevzdáno</w:t>
      </w:r>
      <w:r w:rsidRPr="004266EE">
        <w:rPr>
          <w:rFonts w:ascii="Times New Roman" w:hAnsi="Times New Roman"/>
          <w:sz w:val="24"/>
          <w:szCs w:val="24"/>
        </w:rPr>
        <w:t xml:space="preserve"> se všemi potřebnými náležitostmi v návaznosti na předcházející </w:t>
      </w:r>
      <w:r w:rsidRPr="004266EE">
        <w:rPr>
          <w:rFonts w:ascii="Times New Roman" w:hAnsi="Times New Roman"/>
          <w:b/>
          <w:sz w:val="24"/>
          <w:szCs w:val="24"/>
        </w:rPr>
        <w:t>do 12 týdnů</w:t>
      </w:r>
      <w:r w:rsidRPr="004266EE">
        <w:rPr>
          <w:rFonts w:ascii="Times New Roman" w:hAnsi="Times New Roman"/>
          <w:sz w:val="24"/>
          <w:szCs w:val="24"/>
        </w:rPr>
        <w:t xml:space="preserve"> od nabytí právní moci stavebního povolení</w:t>
      </w:r>
      <w:r w:rsidR="00C06F96" w:rsidRPr="004266EE">
        <w:rPr>
          <w:rFonts w:ascii="Times New Roman" w:hAnsi="Times New Roman"/>
          <w:sz w:val="24"/>
          <w:szCs w:val="24"/>
        </w:rPr>
        <w:t>.</w:t>
      </w:r>
    </w:p>
    <w:p w14:paraId="04CFEE3C" w14:textId="77777777" w:rsidR="00C06F96" w:rsidRPr="004266EE" w:rsidRDefault="00C06F96" w:rsidP="001B7E55">
      <w:pPr>
        <w:pStyle w:val="Zkladntext3"/>
        <w:spacing w:after="0"/>
        <w:ind w:left="284" w:hanging="284"/>
        <w:jc w:val="both"/>
        <w:rPr>
          <w:rFonts w:ascii="Times New Roman" w:hAnsi="Times New Roman"/>
          <w:sz w:val="24"/>
          <w:szCs w:val="24"/>
        </w:rPr>
      </w:pPr>
    </w:p>
    <w:p w14:paraId="37F32806" w14:textId="77777777" w:rsidR="00C06F96" w:rsidRPr="004266EE" w:rsidRDefault="00C06F96" w:rsidP="001B7E55">
      <w:pPr>
        <w:pStyle w:val="Zkladntext3"/>
        <w:spacing w:after="0"/>
        <w:ind w:left="284" w:hanging="284"/>
        <w:jc w:val="both"/>
        <w:rPr>
          <w:rFonts w:ascii="Times New Roman" w:hAnsi="Times New Roman"/>
          <w:sz w:val="24"/>
          <w:szCs w:val="24"/>
        </w:rPr>
      </w:pPr>
      <w:r w:rsidRPr="004266EE">
        <w:rPr>
          <w:rFonts w:ascii="Times New Roman" w:hAnsi="Times New Roman"/>
          <w:sz w:val="24"/>
          <w:szCs w:val="24"/>
        </w:rPr>
        <w:t xml:space="preserve">     </w:t>
      </w:r>
      <w:r w:rsidRPr="004266EE">
        <w:rPr>
          <w:rFonts w:ascii="Times New Roman" w:hAnsi="Times New Roman"/>
          <w:b/>
          <w:sz w:val="24"/>
          <w:szCs w:val="24"/>
        </w:rPr>
        <w:t>Plán BOZP</w:t>
      </w:r>
      <w:r w:rsidRPr="004266EE">
        <w:rPr>
          <w:rFonts w:ascii="Times New Roman" w:hAnsi="Times New Roman"/>
          <w:sz w:val="24"/>
          <w:szCs w:val="24"/>
        </w:rPr>
        <w:t xml:space="preserve"> bude zpracován a odevzdán se všemi potřebnými náležitostmi v návaznosti na předcházející </w:t>
      </w:r>
      <w:r w:rsidRPr="004266EE">
        <w:rPr>
          <w:rFonts w:ascii="Times New Roman" w:hAnsi="Times New Roman"/>
          <w:b/>
          <w:sz w:val="24"/>
          <w:szCs w:val="24"/>
        </w:rPr>
        <w:t>do 12 týdnů</w:t>
      </w:r>
      <w:r w:rsidRPr="004266EE">
        <w:rPr>
          <w:rFonts w:ascii="Times New Roman" w:hAnsi="Times New Roman"/>
          <w:sz w:val="24"/>
          <w:szCs w:val="24"/>
        </w:rPr>
        <w:t xml:space="preserve"> od nabytí právní moci stavebního povolení.</w:t>
      </w:r>
    </w:p>
    <w:p w14:paraId="065338D0" w14:textId="77777777" w:rsidR="00DD7D0F" w:rsidRPr="004266EE" w:rsidRDefault="00DD7D0F" w:rsidP="00DD7D0F">
      <w:pPr>
        <w:pStyle w:val="Zkladntext3"/>
        <w:spacing w:after="0"/>
        <w:jc w:val="both"/>
        <w:rPr>
          <w:rFonts w:ascii="Times New Roman" w:hAnsi="Times New Roman"/>
          <w:sz w:val="24"/>
          <w:szCs w:val="24"/>
        </w:rPr>
      </w:pPr>
    </w:p>
    <w:p w14:paraId="41B733BE" w14:textId="77777777" w:rsidR="00B34EEC" w:rsidRPr="004266EE" w:rsidRDefault="00C62205" w:rsidP="006B2FA4">
      <w:pPr>
        <w:pStyle w:val="Zkladntext3"/>
        <w:spacing w:after="0"/>
        <w:ind w:left="284" w:hanging="284"/>
        <w:jc w:val="both"/>
        <w:rPr>
          <w:rFonts w:ascii="Times New Roman" w:hAnsi="Times New Roman"/>
          <w:snapToGrid w:val="0"/>
          <w:sz w:val="24"/>
          <w:szCs w:val="24"/>
        </w:rPr>
      </w:pPr>
      <w:r w:rsidRPr="004266EE">
        <w:rPr>
          <w:rFonts w:ascii="Times New Roman" w:hAnsi="Times New Roman"/>
          <w:snapToGrid w:val="0"/>
          <w:sz w:val="24"/>
          <w:szCs w:val="24"/>
        </w:rPr>
        <w:t xml:space="preserve">2. </w:t>
      </w:r>
      <w:r w:rsidR="00B34EEC" w:rsidRPr="004266EE">
        <w:rPr>
          <w:rFonts w:ascii="Times New Roman" w:hAnsi="Times New Roman"/>
          <w:snapToGrid w:val="0"/>
          <w:sz w:val="24"/>
          <w:szCs w:val="24"/>
        </w:rPr>
        <w:t xml:space="preserve">Zhotovitel není v prodlení s plněním této smlouvy a neodpovídá za škody tímto způsobené, pokud neplnění smluvních povinností je způsoben vyšší mocí ve smyslu čl. </w:t>
      </w:r>
      <w:r w:rsidR="000C7648" w:rsidRPr="004266EE">
        <w:rPr>
          <w:rFonts w:ascii="Times New Roman" w:hAnsi="Times New Roman"/>
          <w:snapToGrid w:val="0"/>
          <w:sz w:val="24"/>
          <w:szCs w:val="24"/>
        </w:rPr>
        <w:t>VI</w:t>
      </w:r>
      <w:r w:rsidR="00B34EEC" w:rsidRPr="004266EE">
        <w:rPr>
          <w:rFonts w:ascii="Times New Roman" w:hAnsi="Times New Roman"/>
          <w:snapToGrid w:val="0"/>
          <w:sz w:val="24"/>
          <w:szCs w:val="24"/>
        </w:rPr>
        <w:t>I. této smlouvy.</w:t>
      </w:r>
    </w:p>
    <w:p w14:paraId="2C48D1FF" w14:textId="77777777" w:rsidR="009136FD" w:rsidRDefault="008762E8" w:rsidP="0078754A">
      <w:pPr>
        <w:ind w:hanging="360"/>
        <w:rPr>
          <w:rFonts w:ascii="Times New Roman" w:hAnsi="Times New Roman" w:cs="Times New Roman"/>
          <w:snapToGrid w:val="0"/>
          <w:sz w:val="24"/>
          <w:szCs w:val="24"/>
        </w:rPr>
      </w:pPr>
      <w:r w:rsidRPr="004266EE">
        <w:rPr>
          <w:rFonts w:ascii="Times New Roman" w:hAnsi="Times New Roman" w:cs="Times New Roman"/>
          <w:snapToGrid w:val="0"/>
          <w:sz w:val="24"/>
          <w:szCs w:val="24"/>
        </w:rPr>
        <w:t xml:space="preserve"> </w:t>
      </w:r>
      <w:r w:rsidR="00C62205" w:rsidRPr="004266EE">
        <w:rPr>
          <w:rFonts w:ascii="Times New Roman" w:hAnsi="Times New Roman" w:cs="Times New Roman"/>
          <w:snapToGrid w:val="0"/>
          <w:sz w:val="24"/>
          <w:szCs w:val="24"/>
        </w:rPr>
        <w:t xml:space="preserve">3. </w:t>
      </w:r>
      <w:r w:rsidR="00B34EEC" w:rsidRPr="004266EE">
        <w:rPr>
          <w:rFonts w:ascii="Times New Roman" w:hAnsi="Times New Roman" w:cs="Times New Roman"/>
          <w:snapToGrid w:val="0"/>
          <w:sz w:val="24"/>
          <w:szCs w:val="24"/>
        </w:rPr>
        <w:t>Pokud zhotovitel během plnění zjistí okolnosti, které brání včasné realizaci díla</w:t>
      </w:r>
      <w:r w:rsidR="00367659" w:rsidRPr="004266EE">
        <w:rPr>
          <w:rFonts w:ascii="Times New Roman" w:hAnsi="Times New Roman" w:cs="Times New Roman"/>
          <w:snapToGrid w:val="0"/>
          <w:sz w:val="24"/>
          <w:szCs w:val="24"/>
        </w:rPr>
        <w:t xml:space="preserve">, musí zhotovitel bez </w:t>
      </w:r>
      <w:r w:rsidR="00B34EEC" w:rsidRPr="004266EE">
        <w:rPr>
          <w:rFonts w:ascii="Times New Roman" w:hAnsi="Times New Roman" w:cs="Times New Roman"/>
          <w:snapToGrid w:val="0"/>
          <w:sz w:val="24"/>
          <w:szCs w:val="24"/>
        </w:rPr>
        <w:t>zbytečného odkladu písemně uvědomit objednatele o předpokládaném zpoždění, jeho pravděpodobném trvání a příčině</w:t>
      </w:r>
      <w:r w:rsidR="0078754A" w:rsidRPr="004266EE">
        <w:rPr>
          <w:rFonts w:ascii="Times New Roman" w:hAnsi="Times New Roman" w:cs="Times New Roman"/>
          <w:snapToGrid w:val="0"/>
          <w:sz w:val="24"/>
          <w:szCs w:val="24"/>
        </w:rPr>
        <w:t>.</w:t>
      </w:r>
    </w:p>
    <w:p w14:paraId="0DFE149A" w14:textId="77777777" w:rsidR="004266EE" w:rsidRPr="004266EE" w:rsidRDefault="004266EE" w:rsidP="0078754A">
      <w:pPr>
        <w:ind w:hanging="360"/>
        <w:rPr>
          <w:rFonts w:ascii="Times New Roman" w:hAnsi="Times New Roman" w:cs="Times New Roman"/>
          <w:snapToGrid w:val="0"/>
          <w:sz w:val="24"/>
          <w:szCs w:val="24"/>
        </w:rPr>
      </w:pPr>
    </w:p>
    <w:p w14:paraId="00ACF28A" w14:textId="77777777" w:rsidR="00B34EEC" w:rsidRPr="00172793" w:rsidRDefault="000C7648">
      <w:pPr>
        <w:jc w:val="center"/>
        <w:rPr>
          <w:rFonts w:ascii="Times New Roman" w:hAnsi="Times New Roman" w:cs="Times New Roman"/>
          <w:b/>
          <w:snapToGrid w:val="0"/>
          <w:sz w:val="24"/>
          <w:szCs w:val="24"/>
        </w:rPr>
      </w:pPr>
      <w:r w:rsidRPr="004266EE">
        <w:rPr>
          <w:rFonts w:ascii="Times New Roman" w:hAnsi="Times New Roman" w:cs="Times New Roman"/>
          <w:b/>
          <w:snapToGrid w:val="0"/>
          <w:sz w:val="24"/>
          <w:szCs w:val="24"/>
        </w:rPr>
        <w:lastRenderedPageBreak/>
        <w:t>I</w:t>
      </w:r>
      <w:r w:rsidR="00B34EEC" w:rsidRPr="004266EE">
        <w:rPr>
          <w:rFonts w:ascii="Times New Roman" w:hAnsi="Times New Roman" w:cs="Times New Roman"/>
          <w:b/>
          <w:snapToGrid w:val="0"/>
          <w:sz w:val="24"/>
          <w:szCs w:val="24"/>
        </w:rPr>
        <w:t>V.</w:t>
      </w:r>
      <w:r w:rsidR="00B34EEC" w:rsidRPr="00172793">
        <w:rPr>
          <w:rFonts w:ascii="Times New Roman" w:hAnsi="Times New Roman" w:cs="Times New Roman"/>
          <w:b/>
          <w:snapToGrid w:val="0"/>
          <w:sz w:val="24"/>
          <w:szCs w:val="24"/>
        </w:rPr>
        <w:t xml:space="preserve"> </w:t>
      </w:r>
    </w:p>
    <w:p w14:paraId="05E155E1" w14:textId="77777777" w:rsidR="009136FD" w:rsidRPr="00172793" w:rsidRDefault="00B34EEC" w:rsidP="009136FD">
      <w:pPr>
        <w:pStyle w:val="Nadpis5"/>
        <w:rPr>
          <w:rFonts w:ascii="Times New Roman" w:hAnsi="Times New Roman" w:cs="Times New Roman"/>
          <w:sz w:val="24"/>
          <w:szCs w:val="24"/>
        </w:rPr>
      </w:pPr>
      <w:r w:rsidRPr="00172793">
        <w:rPr>
          <w:rFonts w:ascii="Times New Roman" w:hAnsi="Times New Roman" w:cs="Times New Roman"/>
          <w:sz w:val="24"/>
          <w:szCs w:val="24"/>
        </w:rPr>
        <w:t xml:space="preserve">Cena za </w:t>
      </w:r>
      <w:r w:rsidR="00812236" w:rsidRPr="00172793">
        <w:rPr>
          <w:rFonts w:ascii="Times New Roman" w:hAnsi="Times New Roman" w:cs="Times New Roman"/>
          <w:sz w:val="24"/>
          <w:szCs w:val="24"/>
        </w:rPr>
        <w:t>předmět plnění</w:t>
      </w:r>
    </w:p>
    <w:p w14:paraId="30A83FA1" w14:textId="77777777" w:rsidR="00B34EEC" w:rsidRPr="000E4629" w:rsidRDefault="00B34EEC">
      <w:pPr>
        <w:numPr>
          <w:ilvl w:val="0"/>
          <w:numId w:val="1"/>
        </w:numPr>
        <w:tabs>
          <w:tab w:val="num" w:pos="284"/>
        </w:tabs>
        <w:ind w:left="284" w:hanging="284"/>
        <w:rPr>
          <w:rFonts w:ascii="Times New Roman" w:hAnsi="Times New Roman" w:cs="Times New Roman"/>
          <w:snapToGrid w:val="0"/>
          <w:sz w:val="24"/>
          <w:szCs w:val="24"/>
          <w:highlight w:val="yellow"/>
        </w:rPr>
      </w:pPr>
      <w:r w:rsidRPr="000E4629">
        <w:rPr>
          <w:rFonts w:ascii="Times New Roman" w:hAnsi="Times New Roman" w:cs="Times New Roman"/>
          <w:snapToGrid w:val="0"/>
          <w:sz w:val="24"/>
          <w:szCs w:val="24"/>
          <w:highlight w:val="yellow"/>
        </w:rPr>
        <w:t>Strany se dohodly, že cena za dílo činí:</w:t>
      </w:r>
    </w:p>
    <w:p w14:paraId="419DCCE0" w14:textId="77777777" w:rsidR="000C7648" w:rsidRPr="000E4629" w:rsidRDefault="000C7648" w:rsidP="000C7648">
      <w:pPr>
        <w:pStyle w:val="Odstavecseseznamem"/>
        <w:tabs>
          <w:tab w:val="right" w:pos="7371"/>
        </w:tabs>
        <w:ind w:left="7371" w:hanging="7087"/>
        <w:rPr>
          <w:rFonts w:ascii="Times New Roman" w:hAnsi="Times New Roman"/>
          <w:sz w:val="24"/>
          <w:szCs w:val="24"/>
          <w:highlight w:val="yellow"/>
        </w:rPr>
      </w:pPr>
      <w:r w:rsidRPr="000E4629">
        <w:rPr>
          <w:rFonts w:ascii="Times New Roman" w:hAnsi="Times New Roman"/>
          <w:sz w:val="24"/>
          <w:szCs w:val="24"/>
          <w:highlight w:val="yellow"/>
        </w:rPr>
        <w:t>Cena bez DPH:</w:t>
      </w:r>
      <w:r w:rsidRPr="000E4629">
        <w:rPr>
          <w:rFonts w:ascii="Times New Roman" w:hAnsi="Times New Roman"/>
          <w:sz w:val="24"/>
          <w:szCs w:val="24"/>
          <w:highlight w:val="yellow"/>
        </w:rPr>
        <w:tab/>
        <w:t>,-</w:t>
      </w:r>
      <w:r w:rsidR="00A4729E" w:rsidRPr="000E4629">
        <w:rPr>
          <w:rFonts w:ascii="Times New Roman" w:hAnsi="Times New Roman"/>
          <w:sz w:val="24"/>
          <w:szCs w:val="24"/>
          <w:highlight w:val="yellow"/>
        </w:rPr>
        <w:t xml:space="preserve"> </w:t>
      </w:r>
      <w:r w:rsidRPr="000E4629">
        <w:rPr>
          <w:rFonts w:ascii="Times New Roman" w:hAnsi="Times New Roman"/>
          <w:sz w:val="24"/>
          <w:szCs w:val="24"/>
          <w:highlight w:val="yellow"/>
        </w:rPr>
        <w:t>Kč</w:t>
      </w:r>
      <w:r w:rsidRPr="000E4629">
        <w:rPr>
          <w:rFonts w:ascii="Times New Roman" w:hAnsi="Times New Roman"/>
          <w:sz w:val="24"/>
          <w:szCs w:val="24"/>
          <w:highlight w:val="yellow"/>
        </w:rPr>
        <w:tab/>
        <w:t xml:space="preserve"> </w:t>
      </w:r>
    </w:p>
    <w:p w14:paraId="5DC98F91" w14:textId="77777777" w:rsidR="000C7648" w:rsidRPr="000E4629" w:rsidRDefault="00A4729E" w:rsidP="000C7648">
      <w:pPr>
        <w:pStyle w:val="Odstavecseseznamem"/>
        <w:tabs>
          <w:tab w:val="right" w:pos="7371"/>
        </w:tabs>
        <w:ind w:left="7371" w:hanging="7087"/>
        <w:rPr>
          <w:rFonts w:ascii="Times New Roman" w:hAnsi="Times New Roman"/>
          <w:sz w:val="24"/>
          <w:szCs w:val="24"/>
          <w:highlight w:val="yellow"/>
        </w:rPr>
      </w:pPr>
      <w:r w:rsidRPr="000E4629">
        <w:rPr>
          <w:rFonts w:ascii="Times New Roman" w:hAnsi="Times New Roman"/>
          <w:sz w:val="24"/>
          <w:szCs w:val="24"/>
          <w:highlight w:val="yellow"/>
        </w:rPr>
        <w:t>Výše DPH:</w:t>
      </w:r>
      <w:r w:rsidRPr="000E4629">
        <w:rPr>
          <w:rFonts w:ascii="Times New Roman" w:hAnsi="Times New Roman"/>
          <w:sz w:val="24"/>
          <w:szCs w:val="24"/>
          <w:highlight w:val="yellow"/>
        </w:rPr>
        <w:tab/>
        <w:t>2</w:t>
      </w:r>
      <w:r w:rsidR="002574EF" w:rsidRPr="000E4629">
        <w:rPr>
          <w:rFonts w:ascii="Times New Roman" w:hAnsi="Times New Roman"/>
          <w:sz w:val="24"/>
          <w:szCs w:val="24"/>
          <w:highlight w:val="yellow"/>
        </w:rPr>
        <w:t>1</w:t>
      </w:r>
      <w:r w:rsidR="000C7648" w:rsidRPr="000E4629">
        <w:rPr>
          <w:rFonts w:ascii="Times New Roman" w:hAnsi="Times New Roman"/>
          <w:sz w:val="24"/>
          <w:szCs w:val="24"/>
          <w:highlight w:val="yellow"/>
        </w:rPr>
        <w:t xml:space="preserve"> %</w:t>
      </w:r>
    </w:p>
    <w:p w14:paraId="18959C46" w14:textId="77777777" w:rsidR="000C7648" w:rsidRPr="000E4629" w:rsidRDefault="000C7648" w:rsidP="000C7648">
      <w:pPr>
        <w:pStyle w:val="Odstavecseseznamem"/>
        <w:tabs>
          <w:tab w:val="right" w:pos="7371"/>
        </w:tabs>
        <w:ind w:left="7371" w:hanging="7087"/>
        <w:rPr>
          <w:rFonts w:ascii="Times New Roman" w:hAnsi="Times New Roman"/>
          <w:sz w:val="24"/>
          <w:szCs w:val="24"/>
          <w:highlight w:val="yellow"/>
        </w:rPr>
      </w:pPr>
      <w:r w:rsidRPr="000E4629">
        <w:rPr>
          <w:rFonts w:ascii="Times New Roman" w:hAnsi="Times New Roman"/>
          <w:sz w:val="24"/>
          <w:szCs w:val="24"/>
          <w:highlight w:val="yellow"/>
        </w:rPr>
        <w:t xml:space="preserve">DPH: </w:t>
      </w:r>
      <w:r w:rsidRPr="000E4629">
        <w:rPr>
          <w:rFonts w:ascii="Times New Roman" w:hAnsi="Times New Roman"/>
          <w:sz w:val="24"/>
          <w:szCs w:val="24"/>
          <w:highlight w:val="yellow"/>
        </w:rPr>
        <w:tab/>
        <w:t>,-</w:t>
      </w:r>
      <w:r w:rsidR="00A4729E" w:rsidRPr="000E4629">
        <w:rPr>
          <w:rFonts w:ascii="Times New Roman" w:hAnsi="Times New Roman"/>
          <w:sz w:val="24"/>
          <w:szCs w:val="24"/>
          <w:highlight w:val="yellow"/>
        </w:rPr>
        <w:t xml:space="preserve"> </w:t>
      </w:r>
      <w:r w:rsidRPr="000E4629">
        <w:rPr>
          <w:rFonts w:ascii="Times New Roman" w:hAnsi="Times New Roman"/>
          <w:sz w:val="24"/>
          <w:szCs w:val="24"/>
          <w:highlight w:val="yellow"/>
        </w:rPr>
        <w:t>Kč</w:t>
      </w:r>
      <w:r w:rsidRPr="000E4629">
        <w:rPr>
          <w:rFonts w:ascii="Times New Roman" w:hAnsi="Times New Roman"/>
          <w:sz w:val="24"/>
          <w:szCs w:val="24"/>
          <w:highlight w:val="yellow"/>
        </w:rPr>
        <w:tab/>
        <w:t xml:space="preserve"> </w:t>
      </w:r>
    </w:p>
    <w:p w14:paraId="3E98E0CD" w14:textId="77777777" w:rsidR="000C7648" w:rsidRPr="000E4629" w:rsidRDefault="000C7648" w:rsidP="000C7648">
      <w:pPr>
        <w:pStyle w:val="Odstavecseseznamem"/>
        <w:tabs>
          <w:tab w:val="right" w:pos="7371"/>
        </w:tabs>
        <w:ind w:left="7371" w:hanging="7087"/>
        <w:rPr>
          <w:rFonts w:ascii="Times New Roman" w:hAnsi="Times New Roman"/>
          <w:b/>
          <w:sz w:val="24"/>
          <w:szCs w:val="24"/>
          <w:highlight w:val="yellow"/>
        </w:rPr>
      </w:pPr>
      <w:r w:rsidRPr="000E4629">
        <w:rPr>
          <w:rFonts w:ascii="Times New Roman" w:hAnsi="Times New Roman"/>
          <w:b/>
          <w:sz w:val="24"/>
          <w:szCs w:val="24"/>
          <w:highlight w:val="yellow"/>
        </w:rPr>
        <w:t>Cena včetně DPH:</w:t>
      </w:r>
      <w:r w:rsidRPr="000E4629">
        <w:rPr>
          <w:rFonts w:ascii="Times New Roman" w:hAnsi="Times New Roman"/>
          <w:b/>
          <w:sz w:val="24"/>
          <w:szCs w:val="24"/>
          <w:highlight w:val="yellow"/>
        </w:rPr>
        <w:tab/>
        <w:t>,-</w:t>
      </w:r>
      <w:r w:rsidR="00A4729E" w:rsidRPr="000E4629">
        <w:rPr>
          <w:rFonts w:ascii="Times New Roman" w:hAnsi="Times New Roman"/>
          <w:b/>
          <w:sz w:val="24"/>
          <w:szCs w:val="24"/>
          <w:highlight w:val="yellow"/>
        </w:rPr>
        <w:t xml:space="preserve"> </w:t>
      </w:r>
      <w:r w:rsidRPr="000E4629">
        <w:rPr>
          <w:rFonts w:ascii="Times New Roman" w:hAnsi="Times New Roman"/>
          <w:b/>
          <w:sz w:val="24"/>
          <w:szCs w:val="24"/>
          <w:highlight w:val="yellow"/>
        </w:rPr>
        <w:t>Kč</w:t>
      </w:r>
    </w:p>
    <w:p w14:paraId="09F4FB3B" w14:textId="77777777" w:rsidR="00C018A3" w:rsidRPr="000E4629" w:rsidRDefault="000C7648" w:rsidP="00F32F36">
      <w:pPr>
        <w:pStyle w:val="Odstavecseseznamem"/>
        <w:overflowPunct w:val="0"/>
        <w:autoSpaceDE w:val="0"/>
        <w:ind w:left="284" w:firstLine="0"/>
        <w:rPr>
          <w:rFonts w:ascii="Times New Roman" w:hAnsi="Times New Roman" w:cs="Times New Roman"/>
          <w:b/>
          <w:snapToGrid w:val="0"/>
          <w:sz w:val="24"/>
          <w:szCs w:val="24"/>
          <w:highlight w:val="yellow"/>
        </w:rPr>
      </w:pPr>
      <w:r w:rsidRPr="000E4629">
        <w:rPr>
          <w:rFonts w:ascii="Times New Roman" w:hAnsi="Times New Roman"/>
          <w:b/>
          <w:sz w:val="24"/>
          <w:szCs w:val="24"/>
          <w:highlight w:val="yellow"/>
        </w:rPr>
        <w:t>[</w:t>
      </w:r>
      <w:r w:rsidR="00F32F36" w:rsidRPr="000E4629">
        <w:rPr>
          <w:rFonts w:ascii="Times New Roman" w:hAnsi="Times New Roman"/>
          <w:b/>
          <w:sz w:val="24"/>
          <w:szCs w:val="24"/>
          <w:highlight w:val="yellow"/>
        </w:rPr>
        <w:t>slovy: korun</w:t>
      </w:r>
      <w:r w:rsidRPr="000E4629">
        <w:rPr>
          <w:rFonts w:ascii="Times New Roman" w:hAnsi="Times New Roman"/>
          <w:b/>
          <w:sz w:val="24"/>
          <w:szCs w:val="24"/>
          <w:highlight w:val="yellow"/>
        </w:rPr>
        <w:t xml:space="preserve"> českých]</w:t>
      </w:r>
    </w:p>
    <w:p w14:paraId="1656C959" w14:textId="77777777" w:rsidR="00763C61" w:rsidRPr="000E4629" w:rsidRDefault="00763C61" w:rsidP="009F576D">
      <w:pPr>
        <w:ind w:left="0" w:firstLine="6"/>
        <w:rPr>
          <w:rFonts w:ascii="Times New Roman" w:hAnsi="Times New Roman" w:cs="Times New Roman"/>
          <w:b/>
          <w:snapToGrid w:val="0"/>
          <w:sz w:val="24"/>
          <w:szCs w:val="24"/>
          <w:highlight w:val="yellow"/>
        </w:rPr>
      </w:pPr>
      <w:r w:rsidRPr="000E4629">
        <w:rPr>
          <w:rFonts w:ascii="Times New Roman" w:hAnsi="Times New Roman" w:cs="Times New Roman"/>
          <w:b/>
          <w:snapToGrid w:val="0"/>
          <w:sz w:val="24"/>
          <w:szCs w:val="24"/>
          <w:highlight w:val="yellow"/>
        </w:rPr>
        <w:t>Rozpis ceny: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1418"/>
        <w:gridCol w:w="2268"/>
      </w:tblGrid>
      <w:tr w:rsidR="00AE12D6" w:rsidRPr="000E4629" w14:paraId="03D50471" w14:textId="77777777" w:rsidTr="00F32F36">
        <w:trPr>
          <w:trHeight w:val="570"/>
        </w:trPr>
        <w:tc>
          <w:tcPr>
            <w:tcW w:w="3510" w:type="dxa"/>
            <w:tcBorders>
              <w:top w:val="single" w:sz="4" w:space="0" w:color="auto"/>
              <w:left w:val="single" w:sz="4" w:space="0" w:color="auto"/>
              <w:bottom w:val="single" w:sz="4" w:space="0" w:color="auto"/>
              <w:right w:val="single" w:sz="4" w:space="0" w:color="auto"/>
            </w:tcBorders>
            <w:vAlign w:val="center"/>
          </w:tcPr>
          <w:p w14:paraId="1A7716AE" w14:textId="77777777" w:rsidR="00AE12D6" w:rsidRPr="000E4629" w:rsidRDefault="00AE12D6" w:rsidP="00F32F36">
            <w:pPr>
              <w:tabs>
                <w:tab w:val="left" w:pos="709"/>
                <w:tab w:val="left" w:pos="2977"/>
                <w:tab w:val="left" w:pos="3402"/>
                <w:tab w:val="left" w:pos="4111"/>
              </w:tabs>
              <w:jc w:val="center"/>
              <w:rPr>
                <w:rFonts w:ascii="Times New Roman" w:hAnsi="Times New Roman" w:cs="Times New Roman"/>
                <w:b/>
                <w:noProof/>
                <w:sz w:val="24"/>
                <w:szCs w:val="24"/>
                <w:highlight w:val="yellow"/>
              </w:rPr>
            </w:pPr>
            <w:r w:rsidRPr="000E4629">
              <w:rPr>
                <w:rFonts w:ascii="Times New Roman" w:hAnsi="Times New Roman" w:cs="Times New Roman"/>
                <w:b/>
                <w:sz w:val="24"/>
                <w:szCs w:val="24"/>
                <w:highlight w:val="yellow"/>
              </w:rPr>
              <w:t>Výkonová fáze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ADBF4A"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sz w:val="24"/>
                <w:szCs w:val="24"/>
                <w:highlight w:val="yellow"/>
              </w:rPr>
            </w:pPr>
            <w:r w:rsidRPr="000E4629">
              <w:rPr>
                <w:rFonts w:ascii="Times New Roman" w:hAnsi="Times New Roman" w:cs="Times New Roman"/>
                <w:b/>
                <w:sz w:val="24"/>
                <w:szCs w:val="24"/>
                <w:highlight w:val="yellow"/>
              </w:rPr>
              <w:t>cena bez DPH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906EEB"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sz w:val="24"/>
                <w:szCs w:val="24"/>
                <w:highlight w:val="yellow"/>
              </w:rPr>
            </w:pPr>
            <w:r w:rsidRPr="000E4629">
              <w:rPr>
                <w:rFonts w:ascii="Times New Roman" w:hAnsi="Times New Roman" w:cs="Times New Roman"/>
                <w:b/>
                <w:sz w:val="24"/>
                <w:szCs w:val="24"/>
                <w:highlight w:val="yellow"/>
              </w:rPr>
              <w:t>DPH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FC22F0"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sz w:val="24"/>
                <w:szCs w:val="24"/>
                <w:highlight w:val="yellow"/>
              </w:rPr>
            </w:pPr>
            <w:r w:rsidRPr="000E4629">
              <w:rPr>
                <w:rFonts w:ascii="Times New Roman" w:hAnsi="Times New Roman" w:cs="Times New Roman"/>
                <w:b/>
                <w:sz w:val="24"/>
                <w:szCs w:val="24"/>
                <w:highlight w:val="yellow"/>
              </w:rPr>
              <w:t>cena celkem</w:t>
            </w:r>
          </w:p>
        </w:tc>
      </w:tr>
      <w:tr w:rsidR="00AE12D6" w:rsidRPr="000E4629" w14:paraId="127E5C63"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1E181FD2" w14:textId="77777777" w:rsidR="00AE12D6" w:rsidRPr="000E4629" w:rsidRDefault="00AE12D6" w:rsidP="00AE12D6">
            <w:pPr>
              <w:tabs>
                <w:tab w:val="left" w:pos="709"/>
                <w:tab w:val="left" w:pos="2977"/>
                <w:tab w:val="left" w:pos="3402"/>
                <w:tab w:val="left" w:pos="4111"/>
              </w:tabs>
              <w:jc w:val="left"/>
              <w:rPr>
                <w:rFonts w:ascii="Times New Roman" w:hAnsi="Times New Roman" w:cs="Times New Roman"/>
                <w:noProof/>
                <w:sz w:val="24"/>
                <w:szCs w:val="24"/>
                <w:highlight w:val="yellow"/>
              </w:rPr>
            </w:pPr>
            <w:r w:rsidRPr="000E4629">
              <w:rPr>
                <w:rFonts w:ascii="Times New Roman" w:hAnsi="Times New Roman" w:cs="Times New Roman"/>
                <w:b/>
                <w:sz w:val="24"/>
                <w:szCs w:val="24"/>
                <w:highlight w:val="yellow"/>
              </w:rPr>
              <w:t xml:space="preserve">1. </w:t>
            </w:r>
            <w:r w:rsidRPr="000E4629">
              <w:rPr>
                <w:rFonts w:ascii="Times New Roman" w:hAnsi="Times New Roman" w:cs="Times New Roman"/>
                <w:sz w:val="24"/>
                <w:szCs w:val="24"/>
                <w:highlight w:val="yellow"/>
              </w:rPr>
              <w:t>zajištění vstupních podkladů</w:t>
            </w:r>
          </w:p>
        </w:tc>
        <w:tc>
          <w:tcPr>
            <w:tcW w:w="2410" w:type="dxa"/>
            <w:tcBorders>
              <w:top w:val="single" w:sz="4" w:space="0" w:color="auto"/>
              <w:left w:val="single" w:sz="4" w:space="0" w:color="auto"/>
              <w:bottom w:val="single" w:sz="4" w:space="0" w:color="auto"/>
              <w:right w:val="single" w:sz="4" w:space="0" w:color="auto"/>
            </w:tcBorders>
            <w:vAlign w:val="center"/>
          </w:tcPr>
          <w:p w14:paraId="1E897AAE"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1B343251"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p w14:paraId="3C7AFD61"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55755AB"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52DB7325"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14AAFE96" w14:textId="77777777" w:rsidR="00AE12D6" w:rsidRPr="000E4629" w:rsidRDefault="00C06F96" w:rsidP="00AE12D6">
            <w:pPr>
              <w:tabs>
                <w:tab w:val="left" w:pos="709"/>
                <w:tab w:val="left" w:pos="2977"/>
                <w:tab w:val="left" w:pos="3402"/>
                <w:tab w:val="left" w:pos="4111"/>
              </w:tabs>
              <w:jc w:val="left"/>
              <w:rPr>
                <w:rFonts w:ascii="Times New Roman" w:hAnsi="Times New Roman" w:cs="Times New Roman"/>
                <w:noProof/>
                <w:sz w:val="24"/>
                <w:szCs w:val="24"/>
                <w:highlight w:val="yellow"/>
              </w:rPr>
            </w:pPr>
            <w:r w:rsidRPr="000E4629">
              <w:rPr>
                <w:rFonts w:ascii="Times New Roman" w:hAnsi="Times New Roman" w:cs="Times New Roman"/>
                <w:b/>
                <w:sz w:val="24"/>
                <w:szCs w:val="24"/>
                <w:highlight w:val="yellow"/>
              </w:rPr>
              <w:t>2</w:t>
            </w:r>
            <w:r w:rsidR="00AE12D6" w:rsidRPr="000E4629">
              <w:rPr>
                <w:rFonts w:ascii="Times New Roman" w:hAnsi="Times New Roman" w:cs="Times New Roman"/>
                <w:b/>
                <w:sz w:val="24"/>
                <w:szCs w:val="24"/>
                <w:highlight w:val="yellow"/>
              </w:rPr>
              <w:t>.</w:t>
            </w:r>
            <w:r w:rsidR="00AE12D6" w:rsidRPr="000E4629">
              <w:rPr>
                <w:rFonts w:ascii="Times New Roman" w:hAnsi="Times New Roman" w:cs="Times New Roman"/>
                <w:sz w:val="24"/>
                <w:szCs w:val="24"/>
                <w:highlight w:val="yellow"/>
              </w:rPr>
              <w:t xml:space="preserve"> zpracování dokumentace pro vydání rozhodnutí o umístění stavby</w:t>
            </w:r>
          </w:p>
        </w:tc>
        <w:tc>
          <w:tcPr>
            <w:tcW w:w="2410" w:type="dxa"/>
            <w:tcBorders>
              <w:top w:val="single" w:sz="4" w:space="0" w:color="auto"/>
              <w:left w:val="single" w:sz="4" w:space="0" w:color="auto"/>
              <w:bottom w:val="single" w:sz="4" w:space="0" w:color="auto"/>
              <w:right w:val="single" w:sz="4" w:space="0" w:color="auto"/>
            </w:tcBorders>
            <w:vAlign w:val="center"/>
          </w:tcPr>
          <w:p w14:paraId="7EF571F1"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p w14:paraId="29212642"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sz w:val="24"/>
                <w:szCs w:val="24"/>
                <w:highlight w:val="yellow"/>
              </w:rPr>
            </w:pPr>
          </w:p>
          <w:p w14:paraId="77C5879E"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6FF0A9D6"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7EB0773E"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4AC760C5"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47DD2264" w14:textId="77777777" w:rsidR="00AE12D6" w:rsidRPr="000E4629" w:rsidRDefault="00C06F96" w:rsidP="00AE12D6">
            <w:pPr>
              <w:tabs>
                <w:tab w:val="left" w:pos="709"/>
                <w:tab w:val="left" w:pos="2977"/>
                <w:tab w:val="left" w:pos="3402"/>
                <w:tab w:val="left" w:pos="4111"/>
              </w:tabs>
              <w:jc w:val="left"/>
              <w:rPr>
                <w:rFonts w:ascii="Times New Roman" w:hAnsi="Times New Roman" w:cs="Times New Roman"/>
                <w:b/>
                <w:noProof/>
                <w:sz w:val="24"/>
                <w:szCs w:val="24"/>
                <w:highlight w:val="yellow"/>
              </w:rPr>
            </w:pPr>
            <w:r w:rsidRPr="000E4629">
              <w:rPr>
                <w:rFonts w:ascii="Times New Roman" w:hAnsi="Times New Roman" w:cs="Times New Roman"/>
                <w:b/>
                <w:sz w:val="24"/>
                <w:szCs w:val="24"/>
                <w:highlight w:val="yellow"/>
              </w:rPr>
              <w:t>3</w:t>
            </w:r>
            <w:r w:rsidR="00AE12D6" w:rsidRPr="000E4629">
              <w:rPr>
                <w:rFonts w:ascii="Times New Roman" w:hAnsi="Times New Roman" w:cs="Times New Roman"/>
                <w:b/>
                <w:sz w:val="24"/>
                <w:szCs w:val="24"/>
                <w:highlight w:val="yellow"/>
              </w:rPr>
              <w:t>.</w:t>
            </w:r>
            <w:r w:rsidR="00AE12D6" w:rsidRPr="000E4629">
              <w:rPr>
                <w:rFonts w:ascii="Times New Roman" w:hAnsi="Times New Roman" w:cs="Times New Roman"/>
                <w:sz w:val="24"/>
                <w:szCs w:val="24"/>
                <w:highlight w:val="yellow"/>
              </w:rPr>
              <w:t xml:space="preserve"> výkon inženýrské činnosti za účelem vydání rozhodnutí o umístění stavby</w:t>
            </w:r>
          </w:p>
        </w:tc>
        <w:tc>
          <w:tcPr>
            <w:tcW w:w="2410" w:type="dxa"/>
            <w:tcBorders>
              <w:top w:val="single" w:sz="4" w:space="0" w:color="auto"/>
              <w:left w:val="single" w:sz="4" w:space="0" w:color="auto"/>
              <w:bottom w:val="single" w:sz="4" w:space="0" w:color="auto"/>
              <w:right w:val="single" w:sz="4" w:space="0" w:color="auto"/>
            </w:tcBorders>
            <w:vAlign w:val="center"/>
          </w:tcPr>
          <w:p w14:paraId="097D28E7"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196DFD7"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3415FE3E"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3F2A4527"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5DD85402" w14:textId="77777777" w:rsidR="00AE12D6" w:rsidRPr="000E4629" w:rsidRDefault="00C06F96" w:rsidP="00AE12D6">
            <w:pPr>
              <w:tabs>
                <w:tab w:val="left" w:pos="709"/>
                <w:tab w:val="left" w:pos="2977"/>
                <w:tab w:val="left" w:pos="3402"/>
                <w:tab w:val="left" w:pos="4111"/>
              </w:tabs>
              <w:jc w:val="left"/>
              <w:rPr>
                <w:rFonts w:ascii="Times New Roman" w:hAnsi="Times New Roman" w:cs="Times New Roman"/>
                <w:b/>
                <w:noProof/>
                <w:sz w:val="24"/>
                <w:szCs w:val="24"/>
                <w:highlight w:val="yellow"/>
              </w:rPr>
            </w:pPr>
            <w:r w:rsidRPr="000E4629">
              <w:rPr>
                <w:rFonts w:ascii="Times New Roman" w:hAnsi="Times New Roman" w:cs="Times New Roman"/>
                <w:b/>
                <w:sz w:val="24"/>
                <w:szCs w:val="24"/>
                <w:highlight w:val="yellow"/>
              </w:rPr>
              <w:t>4</w:t>
            </w:r>
            <w:r w:rsidR="00AE12D6" w:rsidRPr="000E4629">
              <w:rPr>
                <w:rFonts w:ascii="Times New Roman" w:hAnsi="Times New Roman" w:cs="Times New Roman"/>
                <w:b/>
                <w:sz w:val="24"/>
                <w:szCs w:val="24"/>
                <w:highlight w:val="yellow"/>
              </w:rPr>
              <w:t xml:space="preserve">. </w:t>
            </w:r>
            <w:r w:rsidR="00AE12D6" w:rsidRPr="000E4629">
              <w:rPr>
                <w:rFonts w:ascii="Times New Roman" w:hAnsi="Times New Roman" w:cs="Times New Roman"/>
                <w:sz w:val="24"/>
                <w:szCs w:val="24"/>
                <w:highlight w:val="yellow"/>
              </w:rPr>
              <w:t>zabezpečení vydání rozhodnutí o umístění stavby v právní moci</w:t>
            </w:r>
          </w:p>
        </w:tc>
        <w:tc>
          <w:tcPr>
            <w:tcW w:w="2410" w:type="dxa"/>
            <w:tcBorders>
              <w:top w:val="single" w:sz="4" w:space="0" w:color="auto"/>
              <w:left w:val="single" w:sz="4" w:space="0" w:color="auto"/>
              <w:bottom w:val="single" w:sz="4" w:space="0" w:color="auto"/>
              <w:right w:val="single" w:sz="4" w:space="0" w:color="auto"/>
            </w:tcBorders>
            <w:vAlign w:val="center"/>
          </w:tcPr>
          <w:p w14:paraId="4F1BC6E3"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77A9DD76"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4AA1E064"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235601BE"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53ABC76D" w14:textId="77777777" w:rsidR="00AE12D6" w:rsidRPr="000E4629" w:rsidRDefault="00C06F96" w:rsidP="00AE12D6">
            <w:pPr>
              <w:tabs>
                <w:tab w:val="left" w:pos="709"/>
                <w:tab w:val="left" w:pos="2977"/>
                <w:tab w:val="left" w:pos="3402"/>
                <w:tab w:val="left" w:pos="4111"/>
              </w:tabs>
              <w:jc w:val="left"/>
              <w:rPr>
                <w:rFonts w:ascii="Times New Roman" w:hAnsi="Times New Roman" w:cs="Times New Roman"/>
                <w:noProof/>
                <w:sz w:val="24"/>
                <w:szCs w:val="24"/>
                <w:highlight w:val="yellow"/>
              </w:rPr>
            </w:pPr>
            <w:r w:rsidRPr="000E4629">
              <w:rPr>
                <w:rFonts w:ascii="Times New Roman" w:hAnsi="Times New Roman" w:cs="Times New Roman"/>
                <w:b/>
                <w:sz w:val="24"/>
                <w:szCs w:val="24"/>
                <w:highlight w:val="yellow"/>
              </w:rPr>
              <w:t>5</w:t>
            </w:r>
            <w:r w:rsidR="00AE12D6" w:rsidRPr="000E4629">
              <w:rPr>
                <w:rFonts w:ascii="Times New Roman" w:hAnsi="Times New Roman" w:cs="Times New Roman"/>
                <w:b/>
                <w:sz w:val="24"/>
                <w:szCs w:val="24"/>
                <w:highlight w:val="yellow"/>
              </w:rPr>
              <w:t>.</w:t>
            </w:r>
            <w:r w:rsidR="00AE12D6" w:rsidRPr="000E4629">
              <w:rPr>
                <w:rFonts w:ascii="Times New Roman" w:hAnsi="Times New Roman" w:cs="Times New Roman"/>
                <w:sz w:val="24"/>
                <w:szCs w:val="24"/>
                <w:highlight w:val="yellow"/>
              </w:rPr>
              <w:t xml:space="preserve"> zpracování projektové dokumentace pro vydání stavebního povolení</w:t>
            </w:r>
          </w:p>
        </w:tc>
        <w:tc>
          <w:tcPr>
            <w:tcW w:w="2410" w:type="dxa"/>
            <w:tcBorders>
              <w:top w:val="single" w:sz="4" w:space="0" w:color="auto"/>
              <w:left w:val="single" w:sz="4" w:space="0" w:color="auto"/>
              <w:bottom w:val="single" w:sz="4" w:space="0" w:color="auto"/>
              <w:right w:val="single" w:sz="4" w:space="0" w:color="auto"/>
            </w:tcBorders>
            <w:vAlign w:val="center"/>
          </w:tcPr>
          <w:p w14:paraId="000E8DC6"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49618AFE"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3E1E169B"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55B76DAC"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358D89CD" w14:textId="77777777" w:rsidR="00AE12D6" w:rsidRPr="000E4629" w:rsidRDefault="00C06F96" w:rsidP="00AE12D6">
            <w:pPr>
              <w:tabs>
                <w:tab w:val="left" w:pos="284"/>
              </w:tabs>
              <w:autoSpaceDE w:val="0"/>
              <w:autoSpaceDN w:val="0"/>
              <w:ind w:right="142"/>
              <w:jc w:val="left"/>
              <w:rPr>
                <w:rFonts w:ascii="Times New Roman" w:hAnsi="Times New Roman" w:cs="Times New Roman"/>
                <w:noProof/>
                <w:sz w:val="24"/>
                <w:szCs w:val="24"/>
                <w:highlight w:val="yellow"/>
              </w:rPr>
            </w:pPr>
            <w:r w:rsidRPr="000E4629">
              <w:rPr>
                <w:rFonts w:ascii="Times New Roman" w:hAnsi="Times New Roman" w:cs="Times New Roman"/>
                <w:b/>
                <w:sz w:val="24"/>
                <w:szCs w:val="24"/>
                <w:highlight w:val="yellow"/>
              </w:rPr>
              <w:t>6</w:t>
            </w:r>
            <w:r w:rsidR="00AE12D6" w:rsidRPr="000E4629">
              <w:rPr>
                <w:rFonts w:ascii="Times New Roman" w:hAnsi="Times New Roman" w:cs="Times New Roman"/>
                <w:b/>
                <w:sz w:val="24"/>
                <w:szCs w:val="24"/>
                <w:highlight w:val="yellow"/>
              </w:rPr>
              <w:t>.</w:t>
            </w:r>
            <w:r w:rsidR="00AE12D6" w:rsidRPr="000E4629">
              <w:rPr>
                <w:rFonts w:ascii="Times New Roman" w:hAnsi="Times New Roman" w:cs="Times New Roman"/>
                <w:sz w:val="24"/>
                <w:szCs w:val="24"/>
                <w:highlight w:val="yellow"/>
              </w:rPr>
              <w:t xml:space="preserve"> výkon inženýrské činnosti za účelem vydání stavebního povolení</w:t>
            </w:r>
          </w:p>
        </w:tc>
        <w:tc>
          <w:tcPr>
            <w:tcW w:w="2410" w:type="dxa"/>
            <w:tcBorders>
              <w:top w:val="single" w:sz="4" w:space="0" w:color="auto"/>
              <w:left w:val="single" w:sz="4" w:space="0" w:color="auto"/>
              <w:bottom w:val="single" w:sz="4" w:space="0" w:color="auto"/>
              <w:right w:val="single" w:sz="4" w:space="0" w:color="auto"/>
            </w:tcBorders>
            <w:vAlign w:val="center"/>
          </w:tcPr>
          <w:p w14:paraId="11EC44A8"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3012A9F0"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70E2BE9"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641413F7"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78F74C21" w14:textId="77777777" w:rsidR="00AE12D6" w:rsidRPr="000E4629" w:rsidRDefault="00C06F96" w:rsidP="00AE12D6">
            <w:pPr>
              <w:tabs>
                <w:tab w:val="left" w:pos="709"/>
                <w:tab w:val="left" w:pos="2977"/>
                <w:tab w:val="left" w:pos="3402"/>
                <w:tab w:val="left" w:pos="4111"/>
              </w:tabs>
              <w:jc w:val="left"/>
              <w:rPr>
                <w:rFonts w:ascii="Times New Roman" w:hAnsi="Times New Roman" w:cs="Times New Roman"/>
                <w:noProof/>
                <w:sz w:val="24"/>
                <w:szCs w:val="24"/>
                <w:highlight w:val="yellow"/>
              </w:rPr>
            </w:pPr>
            <w:r w:rsidRPr="000E4629">
              <w:rPr>
                <w:rFonts w:ascii="Times New Roman" w:hAnsi="Times New Roman" w:cs="Times New Roman"/>
                <w:b/>
                <w:sz w:val="24"/>
                <w:szCs w:val="24"/>
                <w:highlight w:val="yellow"/>
              </w:rPr>
              <w:t>7</w:t>
            </w:r>
            <w:r w:rsidR="00AE12D6" w:rsidRPr="000E4629">
              <w:rPr>
                <w:rFonts w:ascii="Times New Roman" w:hAnsi="Times New Roman" w:cs="Times New Roman"/>
                <w:b/>
                <w:sz w:val="24"/>
                <w:szCs w:val="24"/>
                <w:highlight w:val="yellow"/>
              </w:rPr>
              <w:t xml:space="preserve">. </w:t>
            </w:r>
            <w:r w:rsidR="00AE12D6" w:rsidRPr="000E4629">
              <w:rPr>
                <w:rFonts w:ascii="Times New Roman" w:hAnsi="Times New Roman" w:cs="Times New Roman"/>
                <w:sz w:val="24"/>
                <w:szCs w:val="24"/>
                <w:highlight w:val="yellow"/>
              </w:rPr>
              <w:t>zabezpečení vydání stavebního povolení v právní moci</w:t>
            </w:r>
          </w:p>
        </w:tc>
        <w:tc>
          <w:tcPr>
            <w:tcW w:w="2410" w:type="dxa"/>
            <w:tcBorders>
              <w:top w:val="single" w:sz="4" w:space="0" w:color="auto"/>
              <w:left w:val="single" w:sz="4" w:space="0" w:color="auto"/>
              <w:bottom w:val="single" w:sz="4" w:space="0" w:color="auto"/>
              <w:right w:val="single" w:sz="4" w:space="0" w:color="auto"/>
            </w:tcBorders>
            <w:vAlign w:val="center"/>
          </w:tcPr>
          <w:p w14:paraId="4230765D"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5839A8AC"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3708B4FD"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5A8A0C37" w14:textId="77777777" w:rsidTr="00AE12D6">
        <w:tc>
          <w:tcPr>
            <w:tcW w:w="3510" w:type="dxa"/>
            <w:tcBorders>
              <w:top w:val="single" w:sz="4" w:space="0" w:color="auto"/>
              <w:left w:val="single" w:sz="4" w:space="0" w:color="auto"/>
              <w:bottom w:val="single" w:sz="4" w:space="0" w:color="auto"/>
              <w:right w:val="single" w:sz="4" w:space="0" w:color="auto"/>
            </w:tcBorders>
            <w:vAlign w:val="center"/>
            <w:hideMark/>
          </w:tcPr>
          <w:p w14:paraId="714EE490" w14:textId="42C88CD7" w:rsidR="00AE12D6" w:rsidRPr="000E4629" w:rsidRDefault="00C06F96" w:rsidP="00AE12D6">
            <w:pPr>
              <w:tabs>
                <w:tab w:val="left" w:pos="709"/>
                <w:tab w:val="left" w:pos="2977"/>
                <w:tab w:val="left" w:pos="3402"/>
                <w:tab w:val="left" w:pos="4111"/>
              </w:tabs>
              <w:jc w:val="left"/>
              <w:rPr>
                <w:rFonts w:ascii="Times New Roman" w:hAnsi="Times New Roman" w:cs="Times New Roman"/>
                <w:b/>
                <w:noProof/>
                <w:sz w:val="24"/>
                <w:szCs w:val="24"/>
                <w:highlight w:val="yellow"/>
              </w:rPr>
            </w:pPr>
            <w:r w:rsidRPr="000E4629">
              <w:rPr>
                <w:rFonts w:ascii="Times New Roman" w:hAnsi="Times New Roman" w:cs="Times New Roman"/>
                <w:b/>
                <w:sz w:val="24"/>
                <w:szCs w:val="24"/>
                <w:highlight w:val="yellow"/>
              </w:rPr>
              <w:t>8</w:t>
            </w:r>
            <w:r w:rsidR="00AE12D6" w:rsidRPr="000E4629">
              <w:rPr>
                <w:rFonts w:ascii="Times New Roman" w:hAnsi="Times New Roman" w:cs="Times New Roman"/>
                <w:b/>
                <w:sz w:val="24"/>
                <w:szCs w:val="24"/>
                <w:highlight w:val="yellow"/>
              </w:rPr>
              <w:t>.</w:t>
            </w:r>
            <w:r w:rsidR="00AE12D6" w:rsidRPr="000E4629">
              <w:rPr>
                <w:rFonts w:ascii="Times New Roman" w:hAnsi="Times New Roman" w:cs="Times New Roman"/>
                <w:sz w:val="24"/>
                <w:szCs w:val="24"/>
                <w:highlight w:val="yellow"/>
              </w:rPr>
              <w:t xml:space="preserve"> </w:t>
            </w:r>
            <w:r w:rsidR="00AE12D6" w:rsidRPr="000E4629">
              <w:rPr>
                <w:rFonts w:ascii="Times New Roman" w:hAnsi="Times New Roman" w:cs="Times New Roman"/>
                <w:color w:val="000000"/>
                <w:sz w:val="24"/>
                <w:szCs w:val="24"/>
                <w:highlight w:val="yellow"/>
              </w:rPr>
              <w:t xml:space="preserve">zpracování projektové dokumentace pro provádění </w:t>
            </w:r>
            <w:r w:rsidR="004266EE" w:rsidRPr="000E4629">
              <w:rPr>
                <w:rFonts w:ascii="Times New Roman" w:hAnsi="Times New Roman" w:cs="Times New Roman"/>
                <w:color w:val="000000"/>
                <w:sz w:val="24"/>
                <w:szCs w:val="24"/>
                <w:highlight w:val="yellow"/>
              </w:rPr>
              <w:t>stavby</w:t>
            </w:r>
          </w:p>
        </w:tc>
        <w:tc>
          <w:tcPr>
            <w:tcW w:w="2410" w:type="dxa"/>
            <w:tcBorders>
              <w:top w:val="single" w:sz="4" w:space="0" w:color="auto"/>
              <w:left w:val="single" w:sz="4" w:space="0" w:color="auto"/>
              <w:bottom w:val="single" w:sz="4" w:space="0" w:color="auto"/>
              <w:right w:val="single" w:sz="4" w:space="0" w:color="auto"/>
            </w:tcBorders>
            <w:vAlign w:val="center"/>
          </w:tcPr>
          <w:p w14:paraId="7AA34F7C"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662D4CE5"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72EBC8FA"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1A604FD4" w14:textId="77777777" w:rsidTr="00AE12D6">
        <w:tc>
          <w:tcPr>
            <w:tcW w:w="3510" w:type="dxa"/>
            <w:tcBorders>
              <w:top w:val="single" w:sz="4" w:space="0" w:color="auto"/>
              <w:left w:val="single" w:sz="4" w:space="0" w:color="auto"/>
              <w:bottom w:val="single" w:sz="4" w:space="0" w:color="auto"/>
              <w:right w:val="single" w:sz="4" w:space="0" w:color="auto"/>
            </w:tcBorders>
            <w:vAlign w:val="center"/>
          </w:tcPr>
          <w:p w14:paraId="7D037B4F" w14:textId="77777777" w:rsidR="00AE12D6" w:rsidRPr="000E4629" w:rsidRDefault="00C06F96" w:rsidP="00AE12D6">
            <w:pPr>
              <w:tabs>
                <w:tab w:val="left" w:pos="709"/>
                <w:tab w:val="left" w:pos="2977"/>
                <w:tab w:val="left" w:pos="3402"/>
                <w:tab w:val="left" w:pos="4111"/>
              </w:tabs>
              <w:jc w:val="left"/>
              <w:rPr>
                <w:rFonts w:ascii="Times New Roman" w:hAnsi="Times New Roman" w:cs="Times New Roman"/>
                <w:b/>
                <w:sz w:val="24"/>
                <w:szCs w:val="24"/>
                <w:highlight w:val="yellow"/>
              </w:rPr>
            </w:pPr>
            <w:r w:rsidRPr="000E4629">
              <w:rPr>
                <w:rFonts w:ascii="Times New Roman" w:hAnsi="Times New Roman" w:cs="Times New Roman"/>
                <w:b/>
                <w:sz w:val="24"/>
                <w:szCs w:val="24"/>
                <w:highlight w:val="yellow"/>
              </w:rPr>
              <w:t>9</w:t>
            </w:r>
            <w:r w:rsidR="00AE12D6" w:rsidRPr="000E4629">
              <w:rPr>
                <w:rFonts w:ascii="Times New Roman" w:hAnsi="Times New Roman" w:cs="Times New Roman"/>
                <w:b/>
                <w:sz w:val="24"/>
                <w:szCs w:val="24"/>
                <w:highlight w:val="yellow"/>
              </w:rPr>
              <w:t>.</w:t>
            </w:r>
            <w:r w:rsidR="00AE12D6" w:rsidRPr="000E4629">
              <w:rPr>
                <w:rFonts w:ascii="Times New Roman" w:hAnsi="Times New Roman" w:cs="Times New Roman"/>
                <w:sz w:val="24"/>
                <w:szCs w:val="24"/>
                <w:highlight w:val="yellow"/>
              </w:rPr>
              <w:t xml:space="preserve"> </w:t>
            </w:r>
            <w:r w:rsidR="00AE12D6" w:rsidRPr="000E4629">
              <w:rPr>
                <w:rFonts w:ascii="Times New Roman" w:hAnsi="Times New Roman" w:cs="Times New Roman"/>
                <w:color w:val="000000"/>
                <w:sz w:val="24"/>
                <w:szCs w:val="24"/>
                <w:highlight w:val="yellow"/>
              </w:rPr>
              <w:t>zpracování soupisu prací s výkazem výměr a položkovým rozpočtem</w:t>
            </w:r>
          </w:p>
        </w:tc>
        <w:tc>
          <w:tcPr>
            <w:tcW w:w="2410" w:type="dxa"/>
            <w:tcBorders>
              <w:top w:val="single" w:sz="4" w:space="0" w:color="auto"/>
              <w:left w:val="single" w:sz="4" w:space="0" w:color="auto"/>
              <w:bottom w:val="single" w:sz="4" w:space="0" w:color="auto"/>
              <w:right w:val="single" w:sz="4" w:space="0" w:color="auto"/>
            </w:tcBorders>
            <w:vAlign w:val="center"/>
          </w:tcPr>
          <w:p w14:paraId="099E8408"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13BE3FA"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11A5A2B9"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AE12D6" w:rsidRPr="000E4629" w14:paraId="655A357E" w14:textId="77777777" w:rsidTr="00AE12D6">
        <w:tc>
          <w:tcPr>
            <w:tcW w:w="3510" w:type="dxa"/>
            <w:tcBorders>
              <w:top w:val="single" w:sz="4" w:space="0" w:color="auto"/>
              <w:left w:val="single" w:sz="4" w:space="0" w:color="auto"/>
              <w:bottom w:val="single" w:sz="4" w:space="0" w:color="auto"/>
              <w:right w:val="single" w:sz="4" w:space="0" w:color="auto"/>
            </w:tcBorders>
            <w:vAlign w:val="center"/>
          </w:tcPr>
          <w:p w14:paraId="7BE32977" w14:textId="77777777" w:rsidR="00AE12D6" w:rsidRPr="000E4629" w:rsidRDefault="00AE12D6" w:rsidP="00AE12D6">
            <w:pPr>
              <w:tabs>
                <w:tab w:val="left" w:pos="709"/>
                <w:tab w:val="left" w:pos="2977"/>
                <w:tab w:val="left" w:pos="3402"/>
                <w:tab w:val="left" w:pos="4111"/>
              </w:tabs>
              <w:jc w:val="left"/>
              <w:rPr>
                <w:rFonts w:ascii="Times New Roman" w:hAnsi="Times New Roman" w:cs="Times New Roman"/>
                <w:sz w:val="24"/>
                <w:szCs w:val="24"/>
                <w:highlight w:val="yellow"/>
              </w:rPr>
            </w:pPr>
            <w:r w:rsidRPr="000E4629">
              <w:rPr>
                <w:rFonts w:ascii="Times New Roman" w:hAnsi="Times New Roman" w:cs="Times New Roman"/>
                <w:b/>
                <w:sz w:val="24"/>
                <w:szCs w:val="24"/>
                <w:highlight w:val="yellow"/>
              </w:rPr>
              <w:t>1</w:t>
            </w:r>
            <w:r w:rsidR="00C06F96" w:rsidRPr="000E4629">
              <w:rPr>
                <w:rFonts w:ascii="Times New Roman" w:hAnsi="Times New Roman" w:cs="Times New Roman"/>
                <w:b/>
                <w:sz w:val="24"/>
                <w:szCs w:val="24"/>
                <w:highlight w:val="yellow"/>
              </w:rPr>
              <w:t>0</w:t>
            </w:r>
            <w:r w:rsidRPr="000E4629">
              <w:rPr>
                <w:rFonts w:ascii="Times New Roman" w:hAnsi="Times New Roman" w:cs="Times New Roman"/>
                <w:b/>
                <w:sz w:val="24"/>
                <w:szCs w:val="24"/>
                <w:highlight w:val="yellow"/>
              </w:rPr>
              <w:t xml:space="preserve">. </w:t>
            </w:r>
            <w:r w:rsidRPr="000E4629">
              <w:rPr>
                <w:rFonts w:ascii="Times New Roman" w:hAnsi="Times New Roman" w:cs="Times New Roman"/>
                <w:sz w:val="24"/>
                <w:szCs w:val="24"/>
                <w:highlight w:val="yellow"/>
              </w:rPr>
              <w:t>zpracování plánu BOZP</w:t>
            </w:r>
          </w:p>
        </w:tc>
        <w:tc>
          <w:tcPr>
            <w:tcW w:w="2410" w:type="dxa"/>
            <w:tcBorders>
              <w:top w:val="single" w:sz="4" w:space="0" w:color="auto"/>
              <w:left w:val="single" w:sz="4" w:space="0" w:color="auto"/>
              <w:bottom w:val="single" w:sz="4" w:space="0" w:color="auto"/>
              <w:right w:val="single" w:sz="4" w:space="0" w:color="auto"/>
            </w:tcBorders>
            <w:vAlign w:val="center"/>
          </w:tcPr>
          <w:p w14:paraId="54BAB5F0"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19E28DD5"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2367EF76" w14:textId="77777777" w:rsidR="00AE12D6" w:rsidRPr="000E4629" w:rsidRDefault="00AE12D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F32F36" w:rsidRPr="000E4629" w14:paraId="1BA87D4A" w14:textId="77777777" w:rsidTr="00AE12D6">
        <w:tc>
          <w:tcPr>
            <w:tcW w:w="3510" w:type="dxa"/>
            <w:tcBorders>
              <w:top w:val="single" w:sz="4" w:space="0" w:color="auto"/>
              <w:left w:val="single" w:sz="4" w:space="0" w:color="auto"/>
              <w:bottom w:val="single" w:sz="4" w:space="0" w:color="auto"/>
              <w:right w:val="single" w:sz="4" w:space="0" w:color="auto"/>
            </w:tcBorders>
            <w:vAlign w:val="center"/>
          </w:tcPr>
          <w:p w14:paraId="50C30262" w14:textId="77777777" w:rsidR="00F32F36" w:rsidRPr="000E4629" w:rsidRDefault="00F32F36" w:rsidP="00F32F36">
            <w:pPr>
              <w:tabs>
                <w:tab w:val="left" w:pos="709"/>
                <w:tab w:val="left" w:pos="2977"/>
                <w:tab w:val="left" w:pos="3402"/>
                <w:tab w:val="left" w:pos="4111"/>
              </w:tabs>
              <w:jc w:val="left"/>
              <w:rPr>
                <w:rFonts w:ascii="Times New Roman" w:hAnsi="Times New Roman" w:cs="Times New Roman"/>
                <w:sz w:val="24"/>
                <w:szCs w:val="24"/>
                <w:highlight w:val="yellow"/>
              </w:rPr>
            </w:pPr>
            <w:r w:rsidRPr="000E4629">
              <w:rPr>
                <w:rFonts w:ascii="Times New Roman" w:hAnsi="Times New Roman" w:cs="Times New Roman"/>
                <w:b/>
                <w:sz w:val="24"/>
                <w:szCs w:val="24"/>
                <w:highlight w:val="yellow"/>
              </w:rPr>
              <w:t>1</w:t>
            </w:r>
            <w:r w:rsidR="00C06F96" w:rsidRPr="000E4629">
              <w:rPr>
                <w:rFonts w:ascii="Times New Roman" w:hAnsi="Times New Roman" w:cs="Times New Roman"/>
                <w:b/>
                <w:sz w:val="24"/>
                <w:szCs w:val="24"/>
                <w:highlight w:val="yellow"/>
              </w:rPr>
              <w:t>1</w:t>
            </w:r>
            <w:r w:rsidRPr="000E4629">
              <w:rPr>
                <w:rFonts w:ascii="Times New Roman" w:hAnsi="Times New Roman" w:cs="Times New Roman"/>
                <w:b/>
                <w:sz w:val="24"/>
                <w:szCs w:val="24"/>
                <w:highlight w:val="yellow"/>
              </w:rPr>
              <w:t xml:space="preserve">. </w:t>
            </w:r>
            <w:r w:rsidRPr="000E4629">
              <w:rPr>
                <w:rFonts w:ascii="Times New Roman" w:hAnsi="Times New Roman" w:cs="Times New Roman"/>
                <w:sz w:val="24"/>
                <w:szCs w:val="24"/>
                <w:highlight w:val="yellow"/>
              </w:rPr>
              <w:t>zpracování DIO</w:t>
            </w:r>
          </w:p>
        </w:tc>
        <w:tc>
          <w:tcPr>
            <w:tcW w:w="2410" w:type="dxa"/>
            <w:tcBorders>
              <w:top w:val="single" w:sz="4" w:space="0" w:color="auto"/>
              <w:left w:val="single" w:sz="4" w:space="0" w:color="auto"/>
              <w:bottom w:val="single" w:sz="4" w:space="0" w:color="auto"/>
              <w:right w:val="single" w:sz="4" w:space="0" w:color="auto"/>
            </w:tcBorders>
            <w:vAlign w:val="center"/>
          </w:tcPr>
          <w:p w14:paraId="643F3ABF" w14:textId="77777777" w:rsidR="00F32F36" w:rsidRPr="000E4629" w:rsidRDefault="00F32F36" w:rsidP="00AE12D6">
            <w:pPr>
              <w:tabs>
                <w:tab w:val="left" w:pos="709"/>
                <w:tab w:val="left" w:pos="2977"/>
                <w:tab w:val="left" w:pos="3402"/>
                <w:tab w:val="left" w:pos="4111"/>
              </w:tabs>
              <w:jc w:val="center"/>
              <w:rPr>
                <w:rFonts w:ascii="Times New Roman" w:hAnsi="Times New Roman" w:cs="Times New Roman"/>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68BDA6B9" w14:textId="77777777" w:rsidR="00F32F36" w:rsidRPr="000E4629" w:rsidRDefault="00F32F3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4EB1F247" w14:textId="77777777" w:rsidR="00F32F36" w:rsidRPr="000E4629" w:rsidRDefault="00F32F3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F32F36" w:rsidRPr="000E4629" w14:paraId="71EC65F1" w14:textId="77777777" w:rsidTr="00AE12D6">
        <w:tc>
          <w:tcPr>
            <w:tcW w:w="3510" w:type="dxa"/>
            <w:tcBorders>
              <w:top w:val="single" w:sz="4" w:space="0" w:color="auto"/>
              <w:left w:val="single" w:sz="4" w:space="0" w:color="auto"/>
              <w:bottom w:val="single" w:sz="4" w:space="0" w:color="auto"/>
              <w:right w:val="single" w:sz="4" w:space="0" w:color="auto"/>
            </w:tcBorders>
            <w:vAlign w:val="center"/>
          </w:tcPr>
          <w:p w14:paraId="29DB3E26" w14:textId="77777777" w:rsidR="00F32F36" w:rsidRPr="000E4629" w:rsidRDefault="00F32F36" w:rsidP="00F32F36">
            <w:pPr>
              <w:tabs>
                <w:tab w:val="left" w:pos="709"/>
                <w:tab w:val="left" w:pos="2977"/>
                <w:tab w:val="left" w:pos="3402"/>
                <w:tab w:val="left" w:pos="4111"/>
              </w:tabs>
              <w:jc w:val="left"/>
              <w:rPr>
                <w:rFonts w:ascii="Times New Roman" w:hAnsi="Times New Roman" w:cs="Times New Roman"/>
                <w:sz w:val="24"/>
                <w:szCs w:val="24"/>
                <w:highlight w:val="yellow"/>
              </w:rPr>
            </w:pPr>
            <w:r w:rsidRPr="000E4629">
              <w:rPr>
                <w:rFonts w:ascii="Times New Roman" w:hAnsi="Times New Roman" w:cs="Times New Roman"/>
                <w:b/>
                <w:sz w:val="24"/>
                <w:szCs w:val="24"/>
                <w:highlight w:val="yellow"/>
              </w:rPr>
              <w:t>1</w:t>
            </w:r>
            <w:r w:rsidR="00C06F96" w:rsidRPr="000E4629">
              <w:rPr>
                <w:rFonts w:ascii="Times New Roman" w:hAnsi="Times New Roman" w:cs="Times New Roman"/>
                <w:b/>
                <w:sz w:val="24"/>
                <w:szCs w:val="24"/>
                <w:highlight w:val="yellow"/>
              </w:rPr>
              <w:t>2</w:t>
            </w:r>
            <w:r w:rsidRPr="000E4629">
              <w:rPr>
                <w:rFonts w:ascii="Times New Roman" w:hAnsi="Times New Roman" w:cs="Times New Roman"/>
                <w:b/>
                <w:sz w:val="24"/>
                <w:szCs w:val="24"/>
                <w:highlight w:val="yellow"/>
              </w:rPr>
              <w:t>.</w:t>
            </w:r>
            <w:r w:rsidRPr="000E4629">
              <w:rPr>
                <w:rFonts w:ascii="Times New Roman" w:hAnsi="Times New Roman" w:cs="Times New Roman"/>
                <w:sz w:val="24"/>
                <w:szCs w:val="24"/>
                <w:highlight w:val="yellow"/>
              </w:rPr>
              <w:t xml:space="preserve"> výkon AD</w:t>
            </w:r>
          </w:p>
        </w:tc>
        <w:tc>
          <w:tcPr>
            <w:tcW w:w="2410" w:type="dxa"/>
            <w:tcBorders>
              <w:top w:val="single" w:sz="4" w:space="0" w:color="auto"/>
              <w:left w:val="single" w:sz="4" w:space="0" w:color="auto"/>
              <w:bottom w:val="single" w:sz="4" w:space="0" w:color="auto"/>
              <w:right w:val="single" w:sz="4" w:space="0" w:color="auto"/>
            </w:tcBorders>
            <w:vAlign w:val="center"/>
          </w:tcPr>
          <w:p w14:paraId="5AEC0F78" w14:textId="77777777" w:rsidR="00F32F36" w:rsidRPr="000E4629" w:rsidRDefault="00F32F36" w:rsidP="00AE12D6">
            <w:pPr>
              <w:tabs>
                <w:tab w:val="left" w:pos="709"/>
                <w:tab w:val="left" w:pos="2977"/>
                <w:tab w:val="left" w:pos="3402"/>
                <w:tab w:val="left" w:pos="4111"/>
              </w:tabs>
              <w:jc w:val="center"/>
              <w:rPr>
                <w:rFonts w:ascii="Times New Roman" w:hAnsi="Times New Roman" w:cs="Times New Roman"/>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2D1A5C5D" w14:textId="77777777" w:rsidR="00F32F36" w:rsidRPr="000E4629" w:rsidRDefault="00F32F3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67563998" w14:textId="77777777" w:rsidR="00F32F36" w:rsidRPr="000E4629" w:rsidRDefault="00F32F3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C06F96" w:rsidRPr="000E4629" w14:paraId="2CD4AD77" w14:textId="77777777" w:rsidTr="00AE12D6">
        <w:tc>
          <w:tcPr>
            <w:tcW w:w="3510" w:type="dxa"/>
            <w:tcBorders>
              <w:top w:val="single" w:sz="4" w:space="0" w:color="auto"/>
              <w:left w:val="single" w:sz="4" w:space="0" w:color="auto"/>
              <w:bottom w:val="single" w:sz="4" w:space="0" w:color="auto"/>
              <w:right w:val="single" w:sz="4" w:space="0" w:color="auto"/>
            </w:tcBorders>
            <w:vAlign w:val="center"/>
          </w:tcPr>
          <w:p w14:paraId="150FB3B5" w14:textId="22CFE39B" w:rsidR="00C06F96" w:rsidRPr="000E4629" w:rsidRDefault="00C06F96" w:rsidP="00F32F36">
            <w:pPr>
              <w:tabs>
                <w:tab w:val="left" w:pos="709"/>
                <w:tab w:val="left" w:pos="2977"/>
                <w:tab w:val="left" w:pos="3402"/>
                <w:tab w:val="left" w:pos="4111"/>
              </w:tabs>
              <w:jc w:val="left"/>
              <w:rPr>
                <w:rFonts w:ascii="Times New Roman" w:hAnsi="Times New Roman" w:cs="Times New Roman"/>
                <w:sz w:val="24"/>
                <w:szCs w:val="24"/>
                <w:highlight w:val="yellow"/>
              </w:rPr>
            </w:pPr>
            <w:r w:rsidRPr="000E4629">
              <w:rPr>
                <w:rFonts w:ascii="Times New Roman" w:hAnsi="Times New Roman" w:cs="Times New Roman"/>
                <w:b/>
                <w:sz w:val="24"/>
                <w:szCs w:val="24"/>
                <w:highlight w:val="yellow"/>
              </w:rPr>
              <w:lastRenderedPageBreak/>
              <w:t>13.</w:t>
            </w:r>
            <w:r w:rsidRPr="000E4629">
              <w:rPr>
                <w:rFonts w:ascii="Times New Roman" w:hAnsi="Times New Roman" w:cs="Times New Roman"/>
                <w:sz w:val="24"/>
                <w:szCs w:val="24"/>
                <w:highlight w:val="yellow"/>
              </w:rPr>
              <w:t xml:space="preserve"> výkon </w:t>
            </w:r>
            <w:r w:rsidR="004266EE" w:rsidRPr="000E4629">
              <w:rPr>
                <w:rFonts w:ascii="Times New Roman" w:hAnsi="Times New Roman" w:cs="Times New Roman"/>
                <w:sz w:val="24"/>
                <w:szCs w:val="24"/>
                <w:highlight w:val="yellow"/>
              </w:rPr>
              <w:t xml:space="preserve">koordinátora </w:t>
            </w:r>
            <w:r w:rsidRPr="000E4629">
              <w:rPr>
                <w:rFonts w:ascii="Times New Roman" w:hAnsi="Times New Roman" w:cs="Times New Roman"/>
                <w:sz w:val="24"/>
                <w:szCs w:val="24"/>
                <w:highlight w:val="yellow"/>
              </w:rPr>
              <w:t>BOZP</w:t>
            </w:r>
          </w:p>
        </w:tc>
        <w:tc>
          <w:tcPr>
            <w:tcW w:w="2410" w:type="dxa"/>
            <w:tcBorders>
              <w:top w:val="single" w:sz="4" w:space="0" w:color="auto"/>
              <w:left w:val="single" w:sz="4" w:space="0" w:color="auto"/>
              <w:bottom w:val="single" w:sz="4" w:space="0" w:color="auto"/>
              <w:right w:val="single" w:sz="4" w:space="0" w:color="auto"/>
            </w:tcBorders>
            <w:vAlign w:val="center"/>
          </w:tcPr>
          <w:p w14:paraId="166DE2A0" w14:textId="77777777" w:rsidR="00C06F96" w:rsidRPr="000E4629" w:rsidRDefault="00C06F96" w:rsidP="00AE12D6">
            <w:pPr>
              <w:tabs>
                <w:tab w:val="left" w:pos="709"/>
                <w:tab w:val="left" w:pos="2977"/>
                <w:tab w:val="left" w:pos="3402"/>
                <w:tab w:val="left" w:pos="4111"/>
              </w:tabs>
              <w:jc w:val="center"/>
              <w:rPr>
                <w:rFonts w:ascii="Times New Roman" w:hAnsi="Times New Roman" w:cs="Times New Roman"/>
                <w:noProof/>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109BCCA0" w14:textId="77777777" w:rsidR="00C06F96" w:rsidRPr="000E4629" w:rsidRDefault="00C06F9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4405C7F4" w14:textId="77777777" w:rsidR="00C06F96" w:rsidRPr="000E4629" w:rsidRDefault="00C06F96" w:rsidP="00AE12D6">
            <w:pPr>
              <w:tabs>
                <w:tab w:val="left" w:pos="709"/>
                <w:tab w:val="left" w:pos="2977"/>
                <w:tab w:val="left" w:pos="3402"/>
                <w:tab w:val="left" w:pos="4111"/>
              </w:tabs>
              <w:jc w:val="center"/>
              <w:rPr>
                <w:rFonts w:ascii="Times New Roman" w:hAnsi="Times New Roman" w:cs="Times New Roman"/>
                <w:b/>
                <w:noProof/>
                <w:sz w:val="24"/>
                <w:szCs w:val="24"/>
                <w:highlight w:val="yellow"/>
              </w:rPr>
            </w:pPr>
          </w:p>
        </w:tc>
      </w:tr>
      <w:tr w:rsidR="00F32F36" w:rsidRPr="00AE12D6" w14:paraId="499B4D55" w14:textId="77777777" w:rsidTr="00AE12D6">
        <w:trPr>
          <w:trHeight w:val="518"/>
        </w:trPr>
        <w:tc>
          <w:tcPr>
            <w:tcW w:w="3510" w:type="dxa"/>
            <w:tcBorders>
              <w:top w:val="single" w:sz="4" w:space="0" w:color="auto"/>
              <w:left w:val="single" w:sz="4" w:space="0" w:color="auto"/>
              <w:bottom w:val="single" w:sz="4" w:space="0" w:color="auto"/>
              <w:right w:val="single" w:sz="4" w:space="0" w:color="auto"/>
            </w:tcBorders>
            <w:vAlign w:val="center"/>
          </w:tcPr>
          <w:p w14:paraId="760F6F31" w14:textId="77777777" w:rsidR="00F32F36" w:rsidRPr="00AE12D6" w:rsidRDefault="00F32F36" w:rsidP="00AE12D6">
            <w:pPr>
              <w:tabs>
                <w:tab w:val="left" w:pos="709"/>
                <w:tab w:val="left" w:pos="2977"/>
                <w:tab w:val="left" w:pos="3402"/>
                <w:tab w:val="left" w:pos="4111"/>
              </w:tabs>
              <w:jc w:val="center"/>
              <w:rPr>
                <w:rFonts w:ascii="Times New Roman" w:hAnsi="Times New Roman" w:cs="Times New Roman"/>
                <w:b/>
                <w:noProof/>
                <w:sz w:val="24"/>
                <w:szCs w:val="24"/>
              </w:rPr>
            </w:pPr>
            <w:r w:rsidRPr="000E4629">
              <w:rPr>
                <w:rFonts w:ascii="Times New Roman" w:hAnsi="Times New Roman" w:cs="Times New Roman"/>
                <w:b/>
                <w:sz w:val="24"/>
                <w:szCs w:val="24"/>
                <w:highlight w:val="yellow"/>
              </w:rPr>
              <w:t>cena celkem</w:t>
            </w:r>
          </w:p>
        </w:tc>
        <w:tc>
          <w:tcPr>
            <w:tcW w:w="2410" w:type="dxa"/>
            <w:tcBorders>
              <w:top w:val="single" w:sz="4" w:space="0" w:color="auto"/>
              <w:left w:val="single" w:sz="4" w:space="0" w:color="auto"/>
              <w:bottom w:val="single" w:sz="4" w:space="0" w:color="auto"/>
              <w:right w:val="single" w:sz="4" w:space="0" w:color="auto"/>
            </w:tcBorders>
            <w:vAlign w:val="center"/>
          </w:tcPr>
          <w:p w14:paraId="49299726" w14:textId="77777777" w:rsidR="00F32F36" w:rsidRPr="00AE12D6" w:rsidRDefault="00F32F36" w:rsidP="00AE12D6">
            <w:pPr>
              <w:tabs>
                <w:tab w:val="left" w:pos="709"/>
                <w:tab w:val="left" w:pos="2977"/>
                <w:tab w:val="left" w:pos="3402"/>
                <w:tab w:val="left" w:pos="4111"/>
              </w:tabs>
              <w:jc w:val="center"/>
              <w:rPr>
                <w:rFonts w:ascii="Times New Roman" w:hAnsi="Times New Roman" w:cs="Times New Roman"/>
                <w:b/>
                <w:noProof/>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B985974" w14:textId="77777777" w:rsidR="00F32F36" w:rsidRPr="00AE12D6" w:rsidRDefault="00F32F36" w:rsidP="00AE12D6">
            <w:pPr>
              <w:tabs>
                <w:tab w:val="left" w:pos="709"/>
                <w:tab w:val="left" w:pos="2977"/>
                <w:tab w:val="left" w:pos="3402"/>
                <w:tab w:val="left" w:pos="4111"/>
              </w:tabs>
              <w:jc w:val="center"/>
              <w:rPr>
                <w:rFonts w:ascii="Times New Roman" w:hAnsi="Times New Roman" w:cs="Times New Roman"/>
                <w:b/>
                <w:noProof/>
                <w:sz w:val="24"/>
                <w:szCs w:val="24"/>
              </w:rPr>
            </w:pPr>
          </w:p>
          <w:p w14:paraId="7EACB05F" w14:textId="77777777" w:rsidR="00F32F36" w:rsidRPr="00AE12D6" w:rsidRDefault="00F32F36" w:rsidP="00AE12D6">
            <w:pPr>
              <w:tabs>
                <w:tab w:val="left" w:pos="709"/>
                <w:tab w:val="left" w:pos="2977"/>
                <w:tab w:val="left" w:pos="3402"/>
                <w:tab w:val="left" w:pos="4111"/>
              </w:tabs>
              <w:jc w:val="center"/>
              <w:rPr>
                <w:rFonts w:ascii="Times New Roman" w:hAnsi="Times New Roman" w:cs="Times New Roman"/>
                <w:b/>
                <w:noProo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1F728AB" w14:textId="77777777" w:rsidR="00F32F36" w:rsidRPr="00AE12D6" w:rsidRDefault="00F32F36" w:rsidP="00AE12D6">
            <w:pPr>
              <w:tabs>
                <w:tab w:val="left" w:pos="709"/>
                <w:tab w:val="left" w:pos="2977"/>
                <w:tab w:val="left" w:pos="3402"/>
                <w:tab w:val="left" w:pos="4111"/>
              </w:tabs>
              <w:jc w:val="center"/>
              <w:rPr>
                <w:rFonts w:ascii="Times New Roman" w:hAnsi="Times New Roman" w:cs="Times New Roman"/>
                <w:b/>
                <w:noProof/>
                <w:sz w:val="24"/>
                <w:szCs w:val="24"/>
              </w:rPr>
            </w:pPr>
          </w:p>
          <w:p w14:paraId="41E00136" w14:textId="77777777" w:rsidR="00F32F36" w:rsidRPr="00AE12D6" w:rsidRDefault="00F32F36" w:rsidP="00AE12D6">
            <w:pPr>
              <w:tabs>
                <w:tab w:val="left" w:pos="709"/>
                <w:tab w:val="left" w:pos="2977"/>
                <w:tab w:val="left" w:pos="3402"/>
                <w:tab w:val="left" w:pos="4111"/>
              </w:tabs>
              <w:jc w:val="center"/>
              <w:rPr>
                <w:rFonts w:ascii="Times New Roman" w:hAnsi="Times New Roman" w:cs="Times New Roman"/>
                <w:b/>
                <w:noProof/>
                <w:sz w:val="24"/>
                <w:szCs w:val="24"/>
              </w:rPr>
            </w:pPr>
          </w:p>
        </w:tc>
      </w:tr>
    </w:tbl>
    <w:p w14:paraId="65F2921D" w14:textId="77777777" w:rsidR="008762E8" w:rsidRPr="00172793" w:rsidRDefault="008762E8" w:rsidP="009F576D">
      <w:pPr>
        <w:ind w:left="0" w:firstLine="6"/>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 xml:space="preserve">                                                                        </w:t>
      </w:r>
    </w:p>
    <w:p w14:paraId="25DC5361" w14:textId="77777777" w:rsidR="00B34EEC" w:rsidRPr="00172793" w:rsidRDefault="009F576D" w:rsidP="009F576D">
      <w:pPr>
        <w:rPr>
          <w:rFonts w:ascii="Times New Roman" w:hAnsi="Times New Roman" w:cs="Times New Roman"/>
          <w:sz w:val="24"/>
          <w:szCs w:val="24"/>
        </w:rPr>
      </w:pPr>
      <w:r w:rsidRPr="00172793">
        <w:rPr>
          <w:rFonts w:ascii="Times New Roman" w:hAnsi="Times New Roman" w:cs="Times New Roman"/>
          <w:sz w:val="24"/>
          <w:szCs w:val="24"/>
        </w:rPr>
        <w:t xml:space="preserve">2. </w:t>
      </w:r>
      <w:r w:rsidR="00B34EEC" w:rsidRPr="00172793">
        <w:rPr>
          <w:rFonts w:ascii="Times New Roman" w:hAnsi="Times New Roman" w:cs="Times New Roman"/>
          <w:sz w:val="24"/>
          <w:szCs w:val="24"/>
        </w:rPr>
        <w:t>Zhotovitel jako plátce DPH připočítává k ceně za dílo daň z přidané hodnoty ve výši</w:t>
      </w:r>
      <w:r w:rsidR="00B34EEC" w:rsidRPr="00172793">
        <w:rPr>
          <w:rFonts w:ascii="Times New Roman" w:hAnsi="Times New Roman" w:cs="Times New Roman"/>
          <w:color w:val="1F497D"/>
          <w:sz w:val="24"/>
          <w:szCs w:val="24"/>
        </w:rPr>
        <w:t xml:space="preserve"> </w:t>
      </w:r>
      <w:r w:rsidR="00B34EEC" w:rsidRPr="00172793">
        <w:rPr>
          <w:rFonts w:ascii="Times New Roman" w:hAnsi="Times New Roman" w:cs="Times New Roman"/>
          <w:sz w:val="24"/>
          <w:szCs w:val="24"/>
        </w:rPr>
        <w:t>2</w:t>
      </w:r>
      <w:r w:rsidR="004461DD">
        <w:rPr>
          <w:rFonts w:ascii="Times New Roman" w:hAnsi="Times New Roman" w:cs="Times New Roman"/>
          <w:sz w:val="24"/>
          <w:szCs w:val="24"/>
        </w:rPr>
        <w:t>1</w:t>
      </w:r>
      <w:r w:rsidR="00B34EEC" w:rsidRPr="00172793">
        <w:rPr>
          <w:rFonts w:ascii="Times New Roman" w:hAnsi="Times New Roman" w:cs="Times New Roman"/>
          <w:sz w:val="24"/>
          <w:szCs w:val="24"/>
        </w:rPr>
        <w:t xml:space="preserve"> %.</w:t>
      </w:r>
      <w:r w:rsidR="00B34EEC" w:rsidRPr="00172793">
        <w:rPr>
          <w:rFonts w:ascii="Times New Roman" w:hAnsi="Times New Roman" w:cs="Times New Roman"/>
          <w:color w:val="1F497D"/>
          <w:sz w:val="24"/>
          <w:szCs w:val="24"/>
        </w:rPr>
        <w:t xml:space="preserve"> </w:t>
      </w:r>
      <w:r w:rsidR="00B34EEC" w:rsidRPr="00172793">
        <w:rPr>
          <w:rFonts w:ascii="Times New Roman" w:hAnsi="Times New Roman" w:cs="Times New Roman"/>
          <w:sz w:val="24"/>
          <w:szCs w:val="24"/>
        </w:rPr>
        <w:t>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107778D9" w14:textId="77777777" w:rsidR="00B34EEC" w:rsidRPr="00172793" w:rsidRDefault="009F576D" w:rsidP="009F576D">
      <w:pPr>
        <w:rPr>
          <w:rFonts w:ascii="Times New Roman" w:hAnsi="Times New Roman" w:cs="Times New Roman"/>
          <w:snapToGrid w:val="0"/>
          <w:sz w:val="24"/>
          <w:szCs w:val="24"/>
        </w:rPr>
      </w:pPr>
      <w:r w:rsidRPr="00172793">
        <w:rPr>
          <w:rFonts w:ascii="Times New Roman" w:hAnsi="Times New Roman" w:cs="Times New Roman"/>
          <w:snapToGrid w:val="0"/>
          <w:sz w:val="24"/>
          <w:szCs w:val="24"/>
        </w:rPr>
        <w:t xml:space="preserve">3. </w:t>
      </w:r>
      <w:r w:rsidR="00B34EEC" w:rsidRPr="00172793">
        <w:rPr>
          <w:rFonts w:ascii="Times New Roman" w:hAnsi="Times New Roman" w:cs="Times New Roman"/>
          <w:snapToGrid w:val="0"/>
          <w:sz w:val="24"/>
          <w:szCs w:val="24"/>
        </w:rPr>
        <w:t xml:space="preserve">Cena za </w:t>
      </w:r>
      <w:r w:rsidR="002953B8" w:rsidRPr="00172793">
        <w:rPr>
          <w:rFonts w:ascii="Times New Roman" w:hAnsi="Times New Roman" w:cs="Times New Roman"/>
          <w:snapToGrid w:val="0"/>
          <w:sz w:val="24"/>
          <w:szCs w:val="24"/>
        </w:rPr>
        <w:t>předmět plnění</w:t>
      </w:r>
      <w:r w:rsidR="00B34EEC" w:rsidRPr="00172793">
        <w:rPr>
          <w:rFonts w:ascii="Times New Roman" w:hAnsi="Times New Roman" w:cs="Times New Roman"/>
          <w:snapToGrid w:val="0"/>
          <w:sz w:val="24"/>
          <w:szCs w:val="24"/>
        </w:rPr>
        <w:t xml:space="preserve"> dohodnutá v čl. </w:t>
      </w:r>
      <w:r w:rsidR="000C7648">
        <w:rPr>
          <w:rFonts w:ascii="Times New Roman" w:hAnsi="Times New Roman" w:cs="Times New Roman"/>
          <w:snapToGrid w:val="0"/>
          <w:sz w:val="24"/>
          <w:szCs w:val="24"/>
        </w:rPr>
        <w:t>I</w:t>
      </w:r>
      <w:r w:rsidR="00B34EEC" w:rsidRPr="00172793">
        <w:rPr>
          <w:rFonts w:ascii="Times New Roman" w:hAnsi="Times New Roman" w:cs="Times New Roman"/>
          <w:snapToGrid w:val="0"/>
          <w:sz w:val="24"/>
          <w:szCs w:val="24"/>
        </w:rPr>
        <w:t>V. odst. 1 je cenou úplnou a konečnou. Cena zahrnuje veškeré náklady zhotovitele</w:t>
      </w:r>
      <w:r w:rsidR="002953B8" w:rsidRPr="00172793">
        <w:rPr>
          <w:rFonts w:ascii="Times New Roman" w:hAnsi="Times New Roman" w:cs="Times New Roman"/>
          <w:snapToGrid w:val="0"/>
          <w:sz w:val="24"/>
          <w:szCs w:val="24"/>
        </w:rPr>
        <w:t xml:space="preserve"> související s provedením díla.</w:t>
      </w:r>
      <w:r w:rsidR="00B34EEC" w:rsidRPr="00172793">
        <w:rPr>
          <w:rFonts w:ascii="Times New Roman" w:hAnsi="Times New Roman" w:cs="Times New Roman"/>
          <w:snapToGrid w:val="0"/>
          <w:sz w:val="24"/>
          <w:szCs w:val="24"/>
        </w:rPr>
        <w:t xml:space="preserve"> </w:t>
      </w:r>
    </w:p>
    <w:p w14:paraId="5263D0AE" w14:textId="77777777" w:rsidR="0078754A" w:rsidRPr="00172793" w:rsidRDefault="009F576D" w:rsidP="0078754A">
      <w:pPr>
        <w:rPr>
          <w:rFonts w:ascii="Times New Roman" w:hAnsi="Times New Roman" w:cs="Times New Roman"/>
          <w:snapToGrid w:val="0"/>
          <w:sz w:val="24"/>
          <w:szCs w:val="24"/>
        </w:rPr>
      </w:pPr>
      <w:r w:rsidRPr="00172793">
        <w:rPr>
          <w:rFonts w:ascii="Times New Roman" w:hAnsi="Times New Roman" w:cs="Times New Roman"/>
          <w:snapToGrid w:val="0"/>
          <w:sz w:val="24"/>
          <w:szCs w:val="24"/>
        </w:rPr>
        <w:t xml:space="preserve">4. </w:t>
      </w:r>
      <w:r w:rsidR="00B34EEC" w:rsidRPr="00172793">
        <w:rPr>
          <w:rFonts w:ascii="Times New Roman" w:hAnsi="Times New Roman" w:cs="Times New Roman"/>
          <w:snapToGrid w:val="0"/>
          <w:sz w:val="24"/>
          <w:szCs w:val="24"/>
        </w:rPr>
        <w:t xml:space="preserve">Zvýšení dohodnuté ceny za </w:t>
      </w:r>
      <w:r w:rsidR="002953B8" w:rsidRPr="00172793">
        <w:rPr>
          <w:rFonts w:ascii="Times New Roman" w:hAnsi="Times New Roman" w:cs="Times New Roman"/>
          <w:snapToGrid w:val="0"/>
          <w:sz w:val="24"/>
          <w:szCs w:val="24"/>
        </w:rPr>
        <w:t>předmět plnění</w:t>
      </w:r>
      <w:r w:rsidR="00B34EEC" w:rsidRPr="00172793">
        <w:rPr>
          <w:rFonts w:ascii="Times New Roman" w:hAnsi="Times New Roman" w:cs="Times New Roman"/>
          <w:snapToGrid w:val="0"/>
          <w:sz w:val="24"/>
          <w:szCs w:val="24"/>
        </w:rPr>
        <w:t xml:space="preserve"> (s výjimkou dle čl. </w:t>
      </w:r>
      <w:r w:rsidR="000C7648">
        <w:rPr>
          <w:rFonts w:ascii="Times New Roman" w:hAnsi="Times New Roman" w:cs="Times New Roman"/>
          <w:snapToGrid w:val="0"/>
          <w:sz w:val="24"/>
          <w:szCs w:val="24"/>
        </w:rPr>
        <w:t>I</w:t>
      </w:r>
      <w:r w:rsidR="00B34EEC" w:rsidRPr="00172793">
        <w:rPr>
          <w:rFonts w:ascii="Times New Roman" w:hAnsi="Times New Roman" w:cs="Times New Roman"/>
          <w:snapToGrid w:val="0"/>
          <w:sz w:val="24"/>
          <w:szCs w:val="24"/>
        </w:rPr>
        <w:t>V. odst. 2) je možné pouze na základě písemného dodatku ke smlouvě podepsaného zástupci obou smluvních stran.</w:t>
      </w:r>
    </w:p>
    <w:p w14:paraId="5A4997B9" w14:textId="77777777" w:rsidR="0078754A" w:rsidRPr="00172793" w:rsidRDefault="0078754A" w:rsidP="0078754A">
      <w:pPr>
        <w:rPr>
          <w:rFonts w:ascii="Times New Roman" w:hAnsi="Times New Roman" w:cs="Times New Roman"/>
          <w:snapToGrid w:val="0"/>
          <w:sz w:val="24"/>
          <w:szCs w:val="24"/>
        </w:rPr>
      </w:pPr>
    </w:p>
    <w:p w14:paraId="544E7F5B" w14:textId="77777777" w:rsidR="00B34EEC" w:rsidRPr="00172793" w:rsidRDefault="00B34EEC">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 xml:space="preserve">V. </w:t>
      </w:r>
    </w:p>
    <w:p w14:paraId="62789628"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t>Platební podmínky</w:t>
      </w:r>
    </w:p>
    <w:p w14:paraId="47255D0A" w14:textId="77777777" w:rsidR="00E50B77" w:rsidRDefault="000B223F" w:rsidP="00916A90">
      <w:pPr>
        <w:pStyle w:val="Odstavecseseznamem"/>
        <w:numPr>
          <w:ilvl w:val="0"/>
          <w:numId w:val="25"/>
        </w:numPr>
        <w:rPr>
          <w:rFonts w:ascii="Times New Roman" w:hAnsi="Times New Roman" w:cs="Times New Roman"/>
          <w:sz w:val="24"/>
          <w:szCs w:val="24"/>
          <w:lang w:eastAsia="cs-CZ"/>
        </w:rPr>
      </w:pPr>
      <w:r w:rsidRPr="00172793">
        <w:rPr>
          <w:rFonts w:ascii="Times New Roman" w:hAnsi="Times New Roman" w:cs="Times New Roman"/>
          <w:sz w:val="24"/>
          <w:szCs w:val="24"/>
          <w:lang w:eastAsia="cs-CZ"/>
        </w:rPr>
        <w:t xml:space="preserve">Cena za </w:t>
      </w:r>
      <w:r w:rsidR="00187360" w:rsidRPr="00172793">
        <w:rPr>
          <w:rFonts w:ascii="Times New Roman" w:hAnsi="Times New Roman" w:cs="Times New Roman"/>
          <w:sz w:val="24"/>
          <w:szCs w:val="24"/>
          <w:lang w:eastAsia="cs-CZ"/>
        </w:rPr>
        <w:t xml:space="preserve">realizaci předmětu smlouvy </w:t>
      </w:r>
      <w:r w:rsidRPr="00172793">
        <w:rPr>
          <w:rFonts w:ascii="Times New Roman" w:hAnsi="Times New Roman" w:cs="Times New Roman"/>
          <w:sz w:val="24"/>
          <w:szCs w:val="24"/>
          <w:lang w:eastAsia="cs-CZ"/>
        </w:rPr>
        <w:t>bude uhrazena na základě faktur vystavených zhotovitelem</w:t>
      </w:r>
      <w:r w:rsidR="00187360" w:rsidRPr="00172793">
        <w:rPr>
          <w:rFonts w:ascii="Times New Roman" w:hAnsi="Times New Roman" w:cs="Times New Roman"/>
          <w:sz w:val="24"/>
          <w:szCs w:val="24"/>
          <w:lang w:eastAsia="cs-CZ"/>
        </w:rPr>
        <w:t>.</w:t>
      </w:r>
      <w:r w:rsidR="00916A90" w:rsidRPr="00172793">
        <w:rPr>
          <w:rFonts w:ascii="Times New Roman" w:hAnsi="Times New Roman" w:cs="Times New Roman"/>
          <w:sz w:val="24"/>
          <w:szCs w:val="24"/>
          <w:lang w:eastAsia="cs-CZ"/>
        </w:rPr>
        <w:t xml:space="preserve"> Zhotovitel je oprávněn </w:t>
      </w:r>
      <w:r w:rsidRPr="00172793">
        <w:rPr>
          <w:rFonts w:ascii="Times New Roman" w:hAnsi="Times New Roman" w:cs="Times New Roman"/>
          <w:sz w:val="24"/>
          <w:szCs w:val="24"/>
          <w:lang w:eastAsia="cs-CZ"/>
        </w:rPr>
        <w:t xml:space="preserve">fakturovat cenu za předmět smlouvy </w:t>
      </w:r>
      <w:r w:rsidR="00916A90" w:rsidRPr="00172793">
        <w:rPr>
          <w:rFonts w:ascii="Times New Roman" w:hAnsi="Times New Roman" w:cs="Times New Roman"/>
          <w:sz w:val="24"/>
          <w:szCs w:val="24"/>
          <w:lang w:eastAsia="cs-CZ"/>
        </w:rPr>
        <w:t>takto</w:t>
      </w:r>
      <w:r w:rsidRPr="00172793">
        <w:rPr>
          <w:rFonts w:ascii="Times New Roman" w:hAnsi="Times New Roman" w:cs="Times New Roman"/>
          <w:sz w:val="24"/>
          <w:szCs w:val="24"/>
          <w:lang w:eastAsia="cs-CZ"/>
        </w:rPr>
        <w:t>:</w:t>
      </w:r>
    </w:p>
    <w:p w14:paraId="7F6F20AC" w14:textId="77777777" w:rsidR="009622B5" w:rsidRDefault="009622B5" w:rsidP="009622B5">
      <w:pPr>
        <w:pStyle w:val="Odstavecseseznamem"/>
        <w:ind w:left="0" w:firstLine="0"/>
        <w:rPr>
          <w:rFonts w:ascii="Times New Roman" w:hAnsi="Times New Roman" w:cs="Times New Roman"/>
          <w:sz w:val="24"/>
          <w:szCs w:val="24"/>
          <w:lang w:eastAsia="cs-CZ"/>
        </w:rPr>
      </w:pPr>
    </w:p>
    <w:tbl>
      <w:tblPr>
        <w:tblStyle w:val="Mkatabulky"/>
        <w:tblW w:w="0" w:type="auto"/>
        <w:jc w:val="center"/>
        <w:tblLook w:val="04A0" w:firstRow="1" w:lastRow="0" w:firstColumn="1" w:lastColumn="0" w:noHBand="0" w:noVBand="1"/>
      </w:tblPr>
      <w:tblGrid>
        <w:gridCol w:w="1241"/>
        <w:gridCol w:w="7475"/>
      </w:tblGrid>
      <w:tr w:rsidR="009622B5" w:rsidRPr="004266EE" w14:paraId="6CE0AAD6" w14:textId="77777777" w:rsidTr="009622B5">
        <w:trPr>
          <w:jc w:val="center"/>
        </w:trPr>
        <w:tc>
          <w:tcPr>
            <w:tcW w:w="1241" w:type="dxa"/>
          </w:tcPr>
          <w:p w14:paraId="654550BB" w14:textId="77777777" w:rsidR="009622B5" w:rsidRPr="004266EE" w:rsidRDefault="009622B5" w:rsidP="009622B5">
            <w:pPr>
              <w:pStyle w:val="Odstavecseseznamem"/>
              <w:ind w:left="0" w:firstLine="0"/>
              <w:rPr>
                <w:sz w:val="24"/>
                <w:szCs w:val="24"/>
                <w:lang w:eastAsia="cs-CZ"/>
              </w:rPr>
            </w:pPr>
            <w:r w:rsidRPr="004266EE">
              <w:rPr>
                <w:sz w:val="24"/>
                <w:szCs w:val="24"/>
                <w:lang w:eastAsia="cs-CZ"/>
              </w:rPr>
              <w:t>1. platba</w:t>
            </w:r>
          </w:p>
        </w:tc>
        <w:tc>
          <w:tcPr>
            <w:tcW w:w="7475" w:type="dxa"/>
          </w:tcPr>
          <w:p w14:paraId="2F3705A7" w14:textId="77777777" w:rsidR="009622B5" w:rsidRPr="004266EE" w:rsidRDefault="009622B5" w:rsidP="00915598">
            <w:pPr>
              <w:pStyle w:val="Odstavecseseznamem"/>
              <w:ind w:left="366" w:firstLine="0"/>
              <w:rPr>
                <w:sz w:val="24"/>
                <w:szCs w:val="24"/>
                <w:lang w:eastAsia="cs-CZ"/>
              </w:rPr>
            </w:pPr>
            <w:r w:rsidRPr="004266EE">
              <w:rPr>
                <w:sz w:val="24"/>
                <w:szCs w:val="24"/>
                <w:lang w:eastAsia="cs-CZ"/>
              </w:rPr>
              <w:t>Po nabytí právní moci územního rozhodnutí</w:t>
            </w:r>
          </w:p>
        </w:tc>
      </w:tr>
      <w:tr w:rsidR="009622B5" w:rsidRPr="004266EE" w14:paraId="41DF40F7" w14:textId="77777777" w:rsidTr="009622B5">
        <w:trPr>
          <w:jc w:val="center"/>
        </w:trPr>
        <w:tc>
          <w:tcPr>
            <w:tcW w:w="1241" w:type="dxa"/>
          </w:tcPr>
          <w:p w14:paraId="0206C56A" w14:textId="77777777" w:rsidR="009622B5" w:rsidRPr="004266EE" w:rsidRDefault="009622B5" w:rsidP="009622B5">
            <w:pPr>
              <w:pStyle w:val="Odstavecseseznamem"/>
              <w:ind w:left="0" w:firstLine="0"/>
              <w:rPr>
                <w:sz w:val="24"/>
                <w:szCs w:val="24"/>
                <w:lang w:eastAsia="cs-CZ"/>
              </w:rPr>
            </w:pPr>
            <w:r w:rsidRPr="004266EE">
              <w:rPr>
                <w:sz w:val="24"/>
                <w:szCs w:val="24"/>
                <w:lang w:eastAsia="cs-CZ"/>
              </w:rPr>
              <w:t>2. platba</w:t>
            </w:r>
          </w:p>
        </w:tc>
        <w:tc>
          <w:tcPr>
            <w:tcW w:w="7475" w:type="dxa"/>
          </w:tcPr>
          <w:p w14:paraId="58D015C0" w14:textId="77777777" w:rsidR="009622B5" w:rsidRPr="004266EE" w:rsidRDefault="009622B5" w:rsidP="00915598">
            <w:pPr>
              <w:pStyle w:val="Odstavecseseznamem"/>
              <w:ind w:left="366" w:firstLine="0"/>
              <w:rPr>
                <w:sz w:val="24"/>
                <w:szCs w:val="24"/>
                <w:lang w:eastAsia="cs-CZ"/>
              </w:rPr>
            </w:pPr>
            <w:r w:rsidRPr="004266EE">
              <w:rPr>
                <w:sz w:val="24"/>
                <w:szCs w:val="24"/>
                <w:lang w:eastAsia="cs-CZ"/>
              </w:rPr>
              <w:t xml:space="preserve">Po nabytí právní moci </w:t>
            </w:r>
            <w:r w:rsidR="00915598" w:rsidRPr="004266EE">
              <w:rPr>
                <w:sz w:val="24"/>
                <w:szCs w:val="24"/>
                <w:lang w:eastAsia="cs-CZ"/>
              </w:rPr>
              <w:t>stavebního povolení</w:t>
            </w:r>
          </w:p>
        </w:tc>
      </w:tr>
      <w:tr w:rsidR="009622B5" w:rsidRPr="009622B5" w14:paraId="29630400" w14:textId="77777777" w:rsidTr="009622B5">
        <w:trPr>
          <w:jc w:val="center"/>
        </w:trPr>
        <w:tc>
          <w:tcPr>
            <w:tcW w:w="1241" w:type="dxa"/>
          </w:tcPr>
          <w:p w14:paraId="2CCC28E3" w14:textId="77777777" w:rsidR="009622B5" w:rsidRPr="004266EE" w:rsidRDefault="009622B5" w:rsidP="009622B5">
            <w:pPr>
              <w:pStyle w:val="Odstavecseseznamem"/>
              <w:ind w:left="-1" w:firstLine="0"/>
              <w:rPr>
                <w:sz w:val="24"/>
                <w:szCs w:val="24"/>
                <w:lang w:eastAsia="cs-CZ"/>
              </w:rPr>
            </w:pPr>
            <w:r w:rsidRPr="004266EE">
              <w:rPr>
                <w:sz w:val="24"/>
                <w:szCs w:val="24"/>
                <w:lang w:eastAsia="cs-CZ"/>
              </w:rPr>
              <w:t>3. platba</w:t>
            </w:r>
          </w:p>
        </w:tc>
        <w:tc>
          <w:tcPr>
            <w:tcW w:w="7475" w:type="dxa"/>
          </w:tcPr>
          <w:p w14:paraId="2F49482F" w14:textId="77777777" w:rsidR="009622B5" w:rsidRPr="00F26047" w:rsidRDefault="009622B5" w:rsidP="00DB14B1">
            <w:pPr>
              <w:pStyle w:val="Odstavecseseznamem"/>
              <w:ind w:left="366" w:firstLine="0"/>
              <w:rPr>
                <w:sz w:val="24"/>
                <w:szCs w:val="24"/>
                <w:lang w:eastAsia="cs-CZ"/>
              </w:rPr>
            </w:pPr>
            <w:r w:rsidRPr="004266EE">
              <w:rPr>
                <w:sz w:val="24"/>
                <w:szCs w:val="24"/>
                <w:lang w:eastAsia="cs-CZ"/>
              </w:rPr>
              <w:t xml:space="preserve">Po odevzdání dokončeného </w:t>
            </w:r>
            <w:r w:rsidR="00C06F96" w:rsidRPr="004266EE">
              <w:rPr>
                <w:sz w:val="24"/>
                <w:szCs w:val="24"/>
                <w:lang w:eastAsia="cs-CZ"/>
              </w:rPr>
              <w:t xml:space="preserve">kompletního </w:t>
            </w:r>
            <w:r w:rsidRPr="004266EE">
              <w:rPr>
                <w:sz w:val="24"/>
                <w:szCs w:val="24"/>
                <w:lang w:eastAsia="cs-CZ"/>
              </w:rPr>
              <w:t>díla</w:t>
            </w:r>
          </w:p>
        </w:tc>
      </w:tr>
    </w:tbl>
    <w:p w14:paraId="569D2E12" w14:textId="77777777" w:rsidR="009622B5" w:rsidRPr="00172793" w:rsidRDefault="009622B5" w:rsidP="009622B5">
      <w:pPr>
        <w:pStyle w:val="Odstavecseseznamem"/>
        <w:ind w:left="366" w:firstLine="0"/>
        <w:rPr>
          <w:rFonts w:ascii="Times New Roman" w:hAnsi="Times New Roman" w:cs="Times New Roman"/>
          <w:sz w:val="24"/>
          <w:szCs w:val="24"/>
          <w:lang w:eastAsia="cs-CZ"/>
        </w:rPr>
      </w:pPr>
    </w:p>
    <w:p w14:paraId="66FD399C" w14:textId="77777777" w:rsidR="00B34EEC" w:rsidRPr="00172793" w:rsidRDefault="00B34EEC" w:rsidP="00916A90">
      <w:pPr>
        <w:numPr>
          <w:ilvl w:val="0"/>
          <w:numId w:val="3"/>
        </w:numPr>
        <w:tabs>
          <w:tab w:val="left" w:pos="0"/>
        </w:tabs>
        <w:rPr>
          <w:rFonts w:ascii="Times New Roman" w:hAnsi="Times New Roman" w:cs="Times New Roman"/>
          <w:snapToGrid w:val="0"/>
          <w:color w:val="000000"/>
          <w:sz w:val="24"/>
          <w:szCs w:val="24"/>
        </w:rPr>
      </w:pPr>
      <w:r w:rsidRPr="00172793">
        <w:rPr>
          <w:rFonts w:ascii="Times New Roman" w:hAnsi="Times New Roman" w:cs="Times New Roman"/>
          <w:color w:val="000000"/>
          <w:sz w:val="24"/>
          <w:szCs w:val="24"/>
        </w:rPr>
        <w:t>Faktura bude obsahovat číslo</w:t>
      </w:r>
      <w:r w:rsidR="00530569" w:rsidRPr="00172793">
        <w:rPr>
          <w:rFonts w:ascii="Times New Roman" w:hAnsi="Times New Roman" w:cs="Times New Roman"/>
          <w:color w:val="000000"/>
          <w:sz w:val="24"/>
          <w:szCs w:val="24"/>
        </w:rPr>
        <w:t xml:space="preserve"> faktury, název díla nebo jeho </w:t>
      </w:r>
      <w:r w:rsidRPr="00172793">
        <w:rPr>
          <w:rFonts w:ascii="Times New Roman" w:hAnsi="Times New Roman" w:cs="Times New Roman"/>
          <w:color w:val="000000"/>
          <w:sz w:val="24"/>
          <w:szCs w:val="24"/>
        </w:rPr>
        <w:t xml:space="preserve">části, datum předání provedených prací objednateli, název, sídlo a </w:t>
      </w:r>
      <w:r w:rsidR="00F95E8E" w:rsidRPr="00172793">
        <w:rPr>
          <w:rFonts w:ascii="Times New Roman" w:hAnsi="Times New Roman" w:cs="Times New Roman"/>
          <w:sz w:val="24"/>
          <w:szCs w:val="24"/>
        </w:rPr>
        <w:t>D</w:t>
      </w:r>
      <w:r w:rsidRPr="00172793">
        <w:rPr>
          <w:rFonts w:ascii="Times New Roman" w:hAnsi="Times New Roman" w:cs="Times New Roman"/>
          <w:color w:val="000000"/>
          <w:sz w:val="24"/>
          <w:szCs w:val="24"/>
        </w:rPr>
        <w:t xml:space="preserve">IČ objednatele, název, sídlo a DIČ zhotovitele, den odeslání faktury, označení peněžního ústavu a účtu, na který má být placeno, vyznačení dne splatnosti, fakturovanou částku </w:t>
      </w:r>
      <w:r w:rsidR="00E50B77" w:rsidRPr="00172793">
        <w:rPr>
          <w:rFonts w:ascii="Times New Roman" w:hAnsi="Times New Roman" w:cs="Times New Roman"/>
          <w:color w:val="000000"/>
          <w:sz w:val="24"/>
          <w:szCs w:val="24"/>
        </w:rPr>
        <w:t>bez DPH, </w:t>
      </w:r>
      <w:r w:rsidRPr="00172793">
        <w:rPr>
          <w:rFonts w:ascii="Times New Roman" w:hAnsi="Times New Roman" w:cs="Times New Roman"/>
          <w:color w:val="000000"/>
          <w:sz w:val="24"/>
          <w:szCs w:val="24"/>
        </w:rPr>
        <w:t>DPH</w:t>
      </w:r>
      <w:r w:rsidR="00E50B77" w:rsidRPr="00172793">
        <w:rPr>
          <w:rFonts w:ascii="Times New Roman" w:hAnsi="Times New Roman" w:cs="Times New Roman"/>
          <w:color w:val="000000"/>
          <w:sz w:val="24"/>
          <w:szCs w:val="24"/>
        </w:rPr>
        <w:t xml:space="preserve">, </w:t>
      </w:r>
      <w:r w:rsidRPr="00172793">
        <w:rPr>
          <w:rFonts w:ascii="Times New Roman" w:hAnsi="Times New Roman" w:cs="Times New Roman"/>
          <w:color w:val="000000"/>
          <w:sz w:val="24"/>
          <w:szCs w:val="24"/>
        </w:rPr>
        <w:t xml:space="preserve">a </w:t>
      </w:r>
      <w:r w:rsidR="00E50B77" w:rsidRPr="00172793">
        <w:rPr>
          <w:rFonts w:ascii="Times New Roman" w:hAnsi="Times New Roman" w:cs="Times New Roman"/>
          <w:color w:val="000000"/>
          <w:sz w:val="24"/>
          <w:szCs w:val="24"/>
        </w:rPr>
        <w:t>vč.</w:t>
      </w:r>
      <w:r w:rsidRPr="00172793">
        <w:rPr>
          <w:rFonts w:ascii="Times New Roman" w:hAnsi="Times New Roman" w:cs="Times New Roman"/>
          <w:color w:val="000000"/>
          <w:sz w:val="24"/>
          <w:szCs w:val="24"/>
        </w:rPr>
        <w:t xml:space="preserve"> DPH. Splatnost všech faktur </w:t>
      </w:r>
      <w:r w:rsidRPr="00172793">
        <w:rPr>
          <w:rFonts w:ascii="Times New Roman" w:hAnsi="Times New Roman" w:cs="Times New Roman"/>
          <w:sz w:val="24"/>
          <w:szCs w:val="24"/>
        </w:rPr>
        <w:t xml:space="preserve">je </w:t>
      </w:r>
      <w:r w:rsidR="00F26047">
        <w:rPr>
          <w:rFonts w:ascii="Times New Roman" w:hAnsi="Times New Roman" w:cs="Times New Roman"/>
          <w:sz w:val="24"/>
          <w:szCs w:val="24"/>
        </w:rPr>
        <w:t>30</w:t>
      </w:r>
      <w:r w:rsidRPr="00172793">
        <w:rPr>
          <w:rFonts w:ascii="Times New Roman" w:hAnsi="Times New Roman" w:cs="Times New Roman"/>
          <w:sz w:val="24"/>
          <w:szCs w:val="24"/>
        </w:rPr>
        <w:t xml:space="preserve"> dn</w:t>
      </w:r>
      <w:r w:rsidR="00913E51">
        <w:rPr>
          <w:rFonts w:ascii="Times New Roman" w:hAnsi="Times New Roman" w:cs="Times New Roman"/>
          <w:sz w:val="24"/>
          <w:szCs w:val="24"/>
        </w:rPr>
        <w:t>ů</w:t>
      </w:r>
      <w:r w:rsidRPr="00172793">
        <w:rPr>
          <w:rFonts w:ascii="Times New Roman" w:hAnsi="Times New Roman" w:cs="Times New Roman"/>
          <w:color w:val="000000"/>
          <w:sz w:val="24"/>
          <w:szCs w:val="24"/>
        </w:rPr>
        <w:t xml:space="preserve"> od jejich doručení objednateli.</w:t>
      </w:r>
      <w:r w:rsidRPr="00172793">
        <w:rPr>
          <w:rFonts w:ascii="Times New Roman" w:hAnsi="Times New Roman" w:cs="Times New Roman"/>
          <w:snapToGrid w:val="0"/>
          <w:color w:val="000000"/>
          <w:sz w:val="24"/>
          <w:szCs w:val="24"/>
        </w:rPr>
        <w:t xml:space="preserve"> </w:t>
      </w:r>
    </w:p>
    <w:p w14:paraId="1B98040B" w14:textId="77777777" w:rsidR="009136FD" w:rsidRDefault="00B34EEC" w:rsidP="0078754A">
      <w:pPr>
        <w:numPr>
          <w:ilvl w:val="0"/>
          <w:numId w:val="3"/>
        </w:numPr>
        <w:tabs>
          <w:tab w:val="clear" w:pos="360"/>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 xml:space="preserve">Jestliže faktura nebude obsahovat dohodnuté náležitosti (případně bude obsahovat chybné údaje), je objednatel oprávněn takovou fakturu doporučeně či osobně (prostřednictvím zaměstnance objednatele) vrátit zhotoviteli. Faktury musí být vráceny do data jejich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w:t>
      </w:r>
      <w:r w:rsidR="00F26047">
        <w:rPr>
          <w:rFonts w:ascii="Times New Roman" w:hAnsi="Times New Roman" w:cs="Times New Roman"/>
          <w:snapToGrid w:val="0"/>
          <w:sz w:val="24"/>
          <w:szCs w:val="24"/>
        </w:rPr>
        <w:t>30</w:t>
      </w:r>
      <w:r w:rsidRPr="00172793">
        <w:rPr>
          <w:rFonts w:ascii="Times New Roman" w:hAnsi="Times New Roman" w:cs="Times New Roman"/>
          <w:snapToGrid w:val="0"/>
          <w:sz w:val="24"/>
          <w:szCs w:val="24"/>
        </w:rPr>
        <w:t xml:space="preserve"> dnů od jejího doručení objednateli. </w:t>
      </w:r>
    </w:p>
    <w:p w14:paraId="31DFE2D4" w14:textId="77777777" w:rsidR="005B582E" w:rsidRDefault="005B582E" w:rsidP="005B582E">
      <w:pPr>
        <w:rPr>
          <w:rFonts w:ascii="Times New Roman" w:hAnsi="Times New Roman" w:cs="Times New Roman"/>
          <w:snapToGrid w:val="0"/>
          <w:sz w:val="24"/>
          <w:szCs w:val="24"/>
        </w:rPr>
      </w:pPr>
    </w:p>
    <w:p w14:paraId="750DA7C5" w14:textId="77777777" w:rsidR="005B582E" w:rsidRDefault="005B582E" w:rsidP="005B582E">
      <w:pPr>
        <w:rPr>
          <w:rFonts w:ascii="Times New Roman" w:hAnsi="Times New Roman" w:cs="Times New Roman"/>
          <w:snapToGrid w:val="0"/>
          <w:sz w:val="24"/>
          <w:szCs w:val="24"/>
        </w:rPr>
      </w:pPr>
    </w:p>
    <w:p w14:paraId="27EA18B8" w14:textId="77777777" w:rsidR="005B582E" w:rsidRDefault="005B582E" w:rsidP="005B582E">
      <w:pPr>
        <w:rPr>
          <w:rFonts w:ascii="Times New Roman" w:hAnsi="Times New Roman" w:cs="Times New Roman"/>
          <w:snapToGrid w:val="0"/>
          <w:sz w:val="24"/>
          <w:szCs w:val="24"/>
        </w:rPr>
      </w:pPr>
    </w:p>
    <w:p w14:paraId="5AC310E7" w14:textId="77777777" w:rsidR="005B582E" w:rsidRDefault="005B582E" w:rsidP="005B582E">
      <w:pPr>
        <w:rPr>
          <w:rFonts w:ascii="Times New Roman" w:hAnsi="Times New Roman" w:cs="Times New Roman"/>
          <w:snapToGrid w:val="0"/>
          <w:sz w:val="24"/>
          <w:szCs w:val="24"/>
        </w:rPr>
      </w:pPr>
    </w:p>
    <w:p w14:paraId="086C4164" w14:textId="77777777" w:rsidR="005B582E" w:rsidRPr="00172793" w:rsidRDefault="005B582E" w:rsidP="005B582E">
      <w:pPr>
        <w:rPr>
          <w:rFonts w:ascii="Times New Roman" w:hAnsi="Times New Roman" w:cs="Times New Roman"/>
          <w:snapToGrid w:val="0"/>
          <w:sz w:val="24"/>
          <w:szCs w:val="24"/>
        </w:rPr>
      </w:pPr>
    </w:p>
    <w:p w14:paraId="3C155A24" w14:textId="77777777" w:rsidR="0078754A" w:rsidRPr="00172793" w:rsidRDefault="0078754A" w:rsidP="00F876B4">
      <w:pPr>
        <w:ind w:firstLine="0"/>
        <w:rPr>
          <w:rFonts w:ascii="Times New Roman" w:hAnsi="Times New Roman" w:cs="Times New Roman"/>
          <w:snapToGrid w:val="0"/>
          <w:sz w:val="24"/>
          <w:szCs w:val="24"/>
        </w:rPr>
      </w:pPr>
    </w:p>
    <w:p w14:paraId="1A2FF57E" w14:textId="77777777" w:rsidR="009136FD" w:rsidRPr="00172793" w:rsidRDefault="00B34EEC" w:rsidP="009136FD">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 xml:space="preserve">VI. </w:t>
      </w:r>
    </w:p>
    <w:p w14:paraId="3CE99128" w14:textId="77777777" w:rsidR="009136FD" w:rsidRPr="00172793" w:rsidRDefault="00B34EEC" w:rsidP="009136FD">
      <w:pPr>
        <w:pStyle w:val="Nadpis5"/>
        <w:rPr>
          <w:rFonts w:ascii="Times New Roman" w:hAnsi="Times New Roman" w:cs="Times New Roman"/>
          <w:sz w:val="24"/>
          <w:szCs w:val="24"/>
        </w:rPr>
      </w:pPr>
      <w:r w:rsidRPr="00172793">
        <w:rPr>
          <w:rFonts w:ascii="Times New Roman" w:hAnsi="Times New Roman" w:cs="Times New Roman"/>
          <w:sz w:val="24"/>
          <w:szCs w:val="24"/>
        </w:rPr>
        <w:t>Práva a povinnosti stran při provádění díla</w:t>
      </w:r>
    </w:p>
    <w:p w14:paraId="67726FB7" w14:textId="77777777" w:rsidR="00B34EEC" w:rsidRPr="00172793" w:rsidRDefault="00B34EEC">
      <w:pPr>
        <w:numPr>
          <w:ilvl w:val="0"/>
          <w:numId w:val="7"/>
        </w:numPr>
        <w:tabs>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Kontaktními osobami zhotovitele pro realizaci této smlouvy jsou:</w:t>
      </w:r>
    </w:p>
    <w:p w14:paraId="2C34A48F" w14:textId="77777777" w:rsidR="009136FD" w:rsidRPr="00172793" w:rsidRDefault="009136FD" w:rsidP="009136FD">
      <w:pPr>
        <w:ind w:firstLine="0"/>
        <w:rPr>
          <w:rFonts w:ascii="Times New Roman" w:hAnsi="Times New Roman" w:cs="Times New Roman"/>
          <w:snapToGrid w:val="0"/>
          <w:sz w:val="24"/>
          <w:szCs w:val="24"/>
        </w:rPr>
      </w:pPr>
    </w:p>
    <w:p w14:paraId="7A99DD0F" w14:textId="77777777" w:rsidR="00B34EEC" w:rsidRPr="000E4629" w:rsidRDefault="00F876B4" w:rsidP="007B24FA">
      <w:pPr>
        <w:spacing w:before="0"/>
        <w:ind w:firstLine="0"/>
        <w:rPr>
          <w:rFonts w:ascii="Times New Roman" w:hAnsi="Times New Roman" w:cs="Times New Roman"/>
          <w:snapToGrid w:val="0"/>
          <w:sz w:val="24"/>
          <w:szCs w:val="24"/>
          <w:highlight w:val="yellow"/>
        </w:rPr>
      </w:pPr>
      <w:r w:rsidRPr="000E4629">
        <w:rPr>
          <w:rFonts w:ascii="Times New Roman" w:hAnsi="Times New Roman" w:cs="Times New Roman"/>
          <w:b/>
          <w:snapToGrid w:val="0"/>
          <w:sz w:val="24"/>
          <w:szCs w:val="24"/>
          <w:highlight w:val="yellow"/>
        </w:rPr>
        <w:t xml:space="preserve">…………………………………         </w:t>
      </w:r>
      <w:r w:rsidR="009E15D5" w:rsidRPr="000E4629">
        <w:rPr>
          <w:rFonts w:ascii="Times New Roman" w:hAnsi="Times New Roman" w:cs="Times New Roman"/>
          <w:b/>
          <w:snapToGrid w:val="0"/>
          <w:sz w:val="24"/>
          <w:szCs w:val="24"/>
          <w:highlight w:val="yellow"/>
        </w:rPr>
        <w:t xml:space="preserve">  </w:t>
      </w:r>
      <w:r w:rsidR="009E15D5" w:rsidRPr="000E4629">
        <w:rPr>
          <w:rFonts w:ascii="Times New Roman" w:hAnsi="Times New Roman" w:cs="Times New Roman"/>
          <w:snapToGrid w:val="0"/>
          <w:sz w:val="24"/>
          <w:szCs w:val="24"/>
          <w:highlight w:val="yellow"/>
        </w:rPr>
        <w:t>tel.</w:t>
      </w:r>
      <w:r w:rsidR="003E1F70" w:rsidRPr="000E4629">
        <w:rPr>
          <w:rFonts w:ascii="Times New Roman" w:hAnsi="Times New Roman" w:cs="Times New Roman"/>
          <w:snapToGrid w:val="0"/>
          <w:sz w:val="24"/>
          <w:szCs w:val="24"/>
          <w:highlight w:val="yellow"/>
        </w:rPr>
        <w:t xml:space="preserve">: </w:t>
      </w:r>
      <w:r w:rsidR="009E15D5" w:rsidRPr="000E4629">
        <w:rPr>
          <w:rFonts w:ascii="Times New Roman" w:hAnsi="Times New Roman" w:cs="Times New Roman"/>
          <w:snapToGrid w:val="0"/>
          <w:sz w:val="24"/>
          <w:szCs w:val="24"/>
          <w:highlight w:val="yellow"/>
        </w:rPr>
        <w:t xml:space="preserve"> </w:t>
      </w:r>
      <w:r w:rsidR="00B34EEC" w:rsidRPr="000E4629">
        <w:rPr>
          <w:rFonts w:ascii="Times New Roman" w:hAnsi="Times New Roman" w:cs="Times New Roman"/>
          <w:snapToGrid w:val="0"/>
          <w:sz w:val="24"/>
          <w:szCs w:val="24"/>
          <w:highlight w:val="yellow"/>
        </w:rPr>
        <w:t xml:space="preserve"> </w:t>
      </w:r>
    </w:p>
    <w:p w14:paraId="7BC283DA" w14:textId="77777777" w:rsidR="00B34EEC" w:rsidRPr="00172793" w:rsidRDefault="00B34EEC" w:rsidP="007B24FA">
      <w:pPr>
        <w:spacing w:before="0"/>
        <w:ind w:firstLine="0"/>
        <w:rPr>
          <w:rFonts w:ascii="Times New Roman" w:hAnsi="Times New Roman" w:cs="Times New Roman"/>
          <w:i/>
          <w:snapToGrid w:val="0"/>
          <w:sz w:val="24"/>
          <w:szCs w:val="24"/>
        </w:rPr>
      </w:pPr>
      <w:r w:rsidRPr="000E4629">
        <w:rPr>
          <w:rFonts w:ascii="Times New Roman" w:hAnsi="Times New Roman" w:cs="Times New Roman"/>
          <w:b/>
          <w:snapToGrid w:val="0"/>
          <w:sz w:val="24"/>
          <w:szCs w:val="24"/>
          <w:highlight w:val="yellow"/>
        </w:rPr>
        <w:t xml:space="preserve">                               </w:t>
      </w:r>
      <w:r w:rsidR="00F876B4" w:rsidRPr="000E4629">
        <w:rPr>
          <w:rFonts w:ascii="Times New Roman" w:hAnsi="Times New Roman" w:cs="Times New Roman"/>
          <w:b/>
          <w:snapToGrid w:val="0"/>
          <w:sz w:val="24"/>
          <w:szCs w:val="24"/>
          <w:highlight w:val="yellow"/>
        </w:rPr>
        <w:t xml:space="preserve">                   </w:t>
      </w:r>
      <w:r w:rsidRPr="000E4629">
        <w:rPr>
          <w:rFonts w:ascii="Times New Roman" w:hAnsi="Times New Roman" w:cs="Times New Roman"/>
          <w:b/>
          <w:snapToGrid w:val="0"/>
          <w:sz w:val="24"/>
          <w:szCs w:val="24"/>
          <w:highlight w:val="yellow"/>
        </w:rPr>
        <w:t xml:space="preserve"> </w:t>
      </w:r>
      <w:r w:rsidR="005B582E" w:rsidRPr="000E4629">
        <w:rPr>
          <w:rFonts w:ascii="Times New Roman" w:hAnsi="Times New Roman" w:cs="Times New Roman"/>
          <w:b/>
          <w:snapToGrid w:val="0"/>
          <w:sz w:val="24"/>
          <w:szCs w:val="24"/>
          <w:highlight w:val="yellow"/>
        </w:rPr>
        <w:t xml:space="preserve">         </w:t>
      </w:r>
      <w:r w:rsidRPr="000E4629">
        <w:rPr>
          <w:rFonts w:ascii="Times New Roman" w:hAnsi="Times New Roman" w:cs="Times New Roman"/>
          <w:b/>
          <w:snapToGrid w:val="0"/>
          <w:sz w:val="24"/>
          <w:szCs w:val="24"/>
          <w:highlight w:val="yellow"/>
        </w:rPr>
        <w:t xml:space="preserve">   </w:t>
      </w:r>
      <w:r w:rsidRPr="000E4629">
        <w:rPr>
          <w:rFonts w:ascii="Times New Roman" w:hAnsi="Times New Roman" w:cs="Times New Roman"/>
          <w:snapToGrid w:val="0"/>
          <w:sz w:val="24"/>
          <w:szCs w:val="24"/>
          <w:highlight w:val="yellow"/>
        </w:rPr>
        <w:t>e-mail:</w:t>
      </w:r>
      <w:r w:rsidRPr="00172793">
        <w:rPr>
          <w:rFonts w:ascii="Times New Roman" w:hAnsi="Times New Roman" w:cs="Times New Roman"/>
          <w:snapToGrid w:val="0"/>
          <w:sz w:val="24"/>
          <w:szCs w:val="24"/>
        </w:rPr>
        <w:t xml:space="preserve"> </w:t>
      </w:r>
    </w:p>
    <w:p w14:paraId="704948B0" w14:textId="77777777" w:rsidR="009136FD" w:rsidRPr="00172793" w:rsidRDefault="00B34EEC" w:rsidP="00F876B4">
      <w:pPr>
        <w:tabs>
          <w:tab w:val="left" w:pos="284"/>
        </w:tabs>
        <w:rPr>
          <w:rFonts w:ascii="Times New Roman" w:hAnsi="Times New Roman" w:cs="Times New Roman"/>
          <w:snapToGrid w:val="0"/>
          <w:sz w:val="24"/>
          <w:szCs w:val="24"/>
        </w:rPr>
      </w:pPr>
      <w:r w:rsidRPr="00172793">
        <w:rPr>
          <w:rFonts w:ascii="Times New Roman" w:hAnsi="Times New Roman" w:cs="Times New Roman"/>
          <w:snapToGrid w:val="0"/>
          <w:sz w:val="24"/>
          <w:szCs w:val="24"/>
        </w:rPr>
        <w:tab/>
        <w:t>Kontaktními osobami objednatele pro realizac</w:t>
      </w:r>
      <w:r w:rsidR="00F876B4" w:rsidRPr="00172793">
        <w:rPr>
          <w:rFonts w:ascii="Times New Roman" w:hAnsi="Times New Roman" w:cs="Times New Roman"/>
          <w:snapToGrid w:val="0"/>
          <w:sz w:val="24"/>
          <w:szCs w:val="24"/>
        </w:rPr>
        <w:t>i této smlouvy jsou:</w:t>
      </w:r>
    </w:p>
    <w:p w14:paraId="467689F0" w14:textId="77777777" w:rsidR="00F876B4" w:rsidRPr="00172793" w:rsidRDefault="00F876B4" w:rsidP="00F876B4">
      <w:pPr>
        <w:tabs>
          <w:tab w:val="left" w:pos="284"/>
        </w:tabs>
        <w:rPr>
          <w:rFonts w:ascii="Times New Roman" w:hAnsi="Times New Roman" w:cs="Times New Roman"/>
          <w:snapToGrid w:val="0"/>
          <w:sz w:val="24"/>
          <w:szCs w:val="24"/>
        </w:rPr>
      </w:pPr>
    </w:p>
    <w:p w14:paraId="4C969BB8" w14:textId="77777777" w:rsidR="00003CA5" w:rsidRPr="00172793" w:rsidRDefault="00B34EEC" w:rsidP="00E50B77">
      <w:pPr>
        <w:pStyle w:val="Zkladntext"/>
        <w:tabs>
          <w:tab w:val="num" w:pos="2205"/>
        </w:tabs>
        <w:spacing w:before="0"/>
        <w:rPr>
          <w:sz w:val="24"/>
          <w:szCs w:val="24"/>
        </w:rPr>
      </w:pPr>
      <w:r w:rsidRPr="00172793">
        <w:rPr>
          <w:b/>
          <w:sz w:val="24"/>
          <w:szCs w:val="24"/>
        </w:rPr>
        <w:t xml:space="preserve">     </w:t>
      </w:r>
      <w:r w:rsidR="005B582E">
        <w:rPr>
          <w:b/>
          <w:sz w:val="24"/>
          <w:szCs w:val="24"/>
        </w:rPr>
        <w:t xml:space="preserve">Jindřiška </w:t>
      </w:r>
      <w:proofErr w:type="spellStart"/>
      <w:r w:rsidR="005B582E">
        <w:rPr>
          <w:b/>
          <w:sz w:val="24"/>
          <w:szCs w:val="24"/>
        </w:rPr>
        <w:t>Halasníková</w:t>
      </w:r>
      <w:proofErr w:type="spellEnd"/>
      <w:r w:rsidR="00003CA5" w:rsidRPr="00172793">
        <w:rPr>
          <w:b/>
          <w:sz w:val="24"/>
          <w:szCs w:val="24"/>
        </w:rPr>
        <w:t>,</w:t>
      </w:r>
      <w:r w:rsidR="00F95E8E" w:rsidRPr="00172793">
        <w:rPr>
          <w:b/>
          <w:sz w:val="24"/>
          <w:szCs w:val="24"/>
        </w:rPr>
        <w:t xml:space="preserve"> </w:t>
      </w:r>
      <w:r w:rsidR="005B582E">
        <w:rPr>
          <w:b/>
          <w:sz w:val="24"/>
          <w:szCs w:val="24"/>
        </w:rPr>
        <w:t xml:space="preserve">starostka obce   </w:t>
      </w:r>
      <w:r w:rsidR="00003CA5" w:rsidRPr="00172793">
        <w:rPr>
          <w:b/>
          <w:sz w:val="24"/>
          <w:szCs w:val="24"/>
        </w:rPr>
        <w:t xml:space="preserve"> </w:t>
      </w:r>
      <w:r w:rsidR="00003CA5" w:rsidRPr="00172793">
        <w:rPr>
          <w:sz w:val="24"/>
          <w:szCs w:val="24"/>
        </w:rPr>
        <w:t>tel.:</w:t>
      </w:r>
      <w:r w:rsidR="00F95E8E" w:rsidRPr="00172793">
        <w:rPr>
          <w:sz w:val="24"/>
          <w:szCs w:val="24"/>
        </w:rPr>
        <w:t xml:space="preserve"> </w:t>
      </w:r>
      <w:r w:rsidR="005B582E" w:rsidRPr="005B582E">
        <w:rPr>
          <w:sz w:val="24"/>
          <w:szCs w:val="24"/>
        </w:rPr>
        <w:t>+420 487 520 874</w:t>
      </w:r>
    </w:p>
    <w:p w14:paraId="48E0D263" w14:textId="77777777" w:rsidR="00CA60D5" w:rsidRPr="0052130A" w:rsidRDefault="00CA60D5" w:rsidP="00E50B77">
      <w:pPr>
        <w:pStyle w:val="Zkladntext"/>
        <w:tabs>
          <w:tab w:val="num" w:pos="2205"/>
        </w:tabs>
        <w:spacing w:before="0"/>
        <w:rPr>
          <w:sz w:val="24"/>
          <w:szCs w:val="24"/>
        </w:rPr>
      </w:pPr>
      <w:r w:rsidRPr="00172793">
        <w:rPr>
          <w:sz w:val="24"/>
          <w:szCs w:val="24"/>
        </w:rPr>
        <w:t xml:space="preserve">                                     </w:t>
      </w:r>
      <w:r w:rsidR="00F876B4" w:rsidRPr="00172793">
        <w:rPr>
          <w:sz w:val="24"/>
          <w:szCs w:val="24"/>
        </w:rPr>
        <w:t xml:space="preserve">                                 </w:t>
      </w:r>
      <w:r w:rsidRPr="00172793">
        <w:rPr>
          <w:sz w:val="24"/>
          <w:szCs w:val="24"/>
        </w:rPr>
        <w:t xml:space="preserve">   </w:t>
      </w:r>
      <w:r w:rsidRPr="0052130A">
        <w:rPr>
          <w:sz w:val="24"/>
          <w:szCs w:val="24"/>
        </w:rPr>
        <w:t xml:space="preserve"> </w:t>
      </w:r>
      <w:hyperlink r:id="rId8" w:history="1">
        <w:r w:rsidR="0052130A" w:rsidRPr="0052130A">
          <w:rPr>
            <w:rFonts w:eastAsia="Calibri"/>
            <w:sz w:val="24"/>
            <w:szCs w:val="24"/>
            <w:lang w:eastAsia="en-US"/>
          </w:rPr>
          <w:t>e-mail:</w:t>
        </w:r>
        <w:r w:rsidR="005B582E" w:rsidRPr="005B582E">
          <w:t xml:space="preserve"> </w:t>
        </w:r>
        <w:r w:rsidR="005B582E" w:rsidRPr="005B582E">
          <w:rPr>
            <w:rStyle w:val="Hypertextovodkaz"/>
            <w:sz w:val="24"/>
            <w:szCs w:val="24"/>
          </w:rPr>
          <w:t xml:space="preserve">starosta@sosnova.org </w:t>
        </w:r>
      </w:hyperlink>
      <w:r w:rsidR="002744CA" w:rsidRPr="0052130A">
        <w:rPr>
          <w:sz w:val="24"/>
          <w:szCs w:val="24"/>
        </w:rPr>
        <w:t xml:space="preserve"> </w:t>
      </w:r>
    </w:p>
    <w:p w14:paraId="73F3F30F" w14:textId="77777777" w:rsidR="00B34EEC" w:rsidRPr="00172793" w:rsidRDefault="00003CA5" w:rsidP="005B582E">
      <w:pPr>
        <w:pStyle w:val="Zkladntext"/>
        <w:tabs>
          <w:tab w:val="num" w:pos="2205"/>
        </w:tabs>
        <w:spacing w:before="0"/>
        <w:rPr>
          <w:sz w:val="24"/>
          <w:szCs w:val="24"/>
        </w:rPr>
      </w:pPr>
      <w:r w:rsidRPr="00172793">
        <w:rPr>
          <w:b/>
          <w:sz w:val="24"/>
          <w:szCs w:val="24"/>
        </w:rPr>
        <w:t xml:space="preserve">   </w:t>
      </w:r>
    </w:p>
    <w:p w14:paraId="70C07125" w14:textId="77777777" w:rsidR="009136FD" w:rsidRPr="00172793" w:rsidRDefault="009136FD" w:rsidP="00E50B77">
      <w:pPr>
        <w:pStyle w:val="Zkladntext"/>
        <w:tabs>
          <w:tab w:val="num" w:pos="2205"/>
        </w:tabs>
        <w:spacing w:before="0"/>
        <w:rPr>
          <w:sz w:val="24"/>
          <w:szCs w:val="24"/>
        </w:rPr>
      </w:pPr>
    </w:p>
    <w:p w14:paraId="21C18B75" w14:textId="77777777" w:rsidR="00B34EEC" w:rsidRPr="00172793" w:rsidRDefault="00B34EEC">
      <w:pPr>
        <w:numPr>
          <w:ilvl w:val="0"/>
          <w:numId w:val="7"/>
        </w:numPr>
        <w:tabs>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Zhotovitel postupuje podle pokynů objednatele, a to ale při dodržení ustanovení obecně závazných právních předpisů.</w:t>
      </w:r>
    </w:p>
    <w:p w14:paraId="190FDA74" w14:textId="77777777" w:rsidR="007B24FA" w:rsidRPr="00172793" w:rsidRDefault="007B24FA" w:rsidP="007B24FA">
      <w:pPr>
        <w:ind w:firstLine="0"/>
        <w:rPr>
          <w:rFonts w:ascii="Times New Roman" w:hAnsi="Times New Roman" w:cs="Times New Roman"/>
          <w:snapToGrid w:val="0"/>
          <w:sz w:val="24"/>
          <w:szCs w:val="24"/>
        </w:rPr>
      </w:pPr>
    </w:p>
    <w:p w14:paraId="103C4A8B" w14:textId="77777777" w:rsidR="00B34EEC" w:rsidRPr="00172793" w:rsidRDefault="00B34EEC" w:rsidP="00DB5E4B">
      <w:pPr>
        <w:numPr>
          <w:ilvl w:val="0"/>
          <w:numId w:val="7"/>
        </w:numPr>
        <w:tabs>
          <w:tab w:val="num" w:pos="284"/>
        </w:tabs>
        <w:spacing w:before="0" w:line="240" w:lineRule="atLeast"/>
        <w:ind w:left="284" w:hanging="284"/>
        <w:rPr>
          <w:rFonts w:ascii="Times New Roman" w:hAnsi="Times New Roman" w:cs="Times New Roman"/>
          <w:sz w:val="24"/>
          <w:szCs w:val="24"/>
        </w:rPr>
      </w:pPr>
      <w:r w:rsidRPr="00172793">
        <w:rPr>
          <w:rFonts w:ascii="Times New Roman" w:hAnsi="Times New Roman" w:cs="Times New Roman"/>
          <w:snapToGrid w:val="0"/>
          <w:sz w:val="24"/>
          <w:szCs w:val="24"/>
        </w:rPr>
        <w:t>Objednatel je oprávněn kontrolovat provádění díla. Jestliže objednatel zjistí, že zhotovitel dílo provádí v rozporu se smlouvou, má právo požadovat, aby zhotovitel odstranil zjištěné vady a dílo prováděl v souladu se smlouvou.</w:t>
      </w:r>
    </w:p>
    <w:p w14:paraId="74046506" w14:textId="77777777" w:rsidR="007E0C48" w:rsidRPr="00172793" w:rsidRDefault="007E0C48" w:rsidP="007E0C48">
      <w:pPr>
        <w:spacing w:before="0" w:line="240" w:lineRule="atLeast"/>
        <w:ind w:firstLine="0"/>
        <w:rPr>
          <w:rFonts w:ascii="Times New Roman" w:hAnsi="Times New Roman" w:cs="Times New Roman"/>
          <w:sz w:val="24"/>
          <w:szCs w:val="24"/>
        </w:rPr>
      </w:pPr>
    </w:p>
    <w:p w14:paraId="67A48FAA" w14:textId="77777777" w:rsidR="007E0C48" w:rsidRPr="00172793" w:rsidRDefault="007E0C48" w:rsidP="003B0B67">
      <w:pPr>
        <w:numPr>
          <w:ilvl w:val="0"/>
          <w:numId w:val="7"/>
        </w:numPr>
        <w:tabs>
          <w:tab w:val="num" w:pos="284"/>
        </w:tabs>
        <w:spacing w:before="0" w:line="240" w:lineRule="atLeast"/>
        <w:ind w:left="284" w:hanging="284"/>
        <w:rPr>
          <w:rFonts w:ascii="Times New Roman" w:hAnsi="Times New Roman" w:cs="Times New Roman"/>
          <w:sz w:val="24"/>
          <w:szCs w:val="24"/>
        </w:rPr>
      </w:pPr>
      <w:r w:rsidRPr="00172793">
        <w:rPr>
          <w:rFonts w:ascii="Times New Roman" w:hAnsi="Times New Roman" w:cs="Times New Roman"/>
          <w:snapToGrid w:val="0"/>
          <w:sz w:val="24"/>
          <w:szCs w:val="24"/>
        </w:rPr>
        <w:t>Zhotovitel je povinen v průběhu zpracování projektu konzultovat technické řešení, navrhované použité materiály a technologie s</w:t>
      </w:r>
      <w:r w:rsidR="007B24FA" w:rsidRPr="00172793">
        <w:rPr>
          <w:rFonts w:ascii="Times New Roman" w:hAnsi="Times New Roman" w:cs="Times New Roman"/>
          <w:snapToGrid w:val="0"/>
          <w:sz w:val="24"/>
          <w:szCs w:val="24"/>
        </w:rPr>
        <w:t> </w:t>
      </w:r>
      <w:r w:rsidRPr="00172793">
        <w:rPr>
          <w:rFonts w:ascii="Times New Roman" w:hAnsi="Times New Roman" w:cs="Times New Roman"/>
          <w:snapToGrid w:val="0"/>
          <w:sz w:val="24"/>
          <w:szCs w:val="24"/>
        </w:rPr>
        <w:t>objednatelem</w:t>
      </w:r>
      <w:r w:rsidR="007B24FA" w:rsidRPr="00172793">
        <w:rPr>
          <w:rFonts w:ascii="Times New Roman" w:hAnsi="Times New Roman" w:cs="Times New Roman"/>
          <w:snapToGrid w:val="0"/>
          <w:sz w:val="24"/>
          <w:szCs w:val="24"/>
        </w:rPr>
        <w:t xml:space="preserve">. Dokumentace bude na závěr </w:t>
      </w:r>
      <w:proofErr w:type="spellStart"/>
      <w:r w:rsidR="007B24FA" w:rsidRPr="00172793">
        <w:rPr>
          <w:rFonts w:ascii="Times New Roman" w:hAnsi="Times New Roman" w:cs="Times New Roman"/>
          <w:snapToGrid w:val="0"/>
          <w:sz w:val="24"/>
          <w:szCs w:val="24"/>
        </w:rPr>
        <w:t>odkonzultov</w:t>
      </w:r>
      <w:r w:rsidR="00F876B4" w:rsidRPr="00172793">
        <w:rPr>
          <w:rFonts w:ascii="Times New Roman" w:hAnsi="Times New Roman" w:cs="Times New Roman"/>
          <w:snapToGrid w:val="0"/>
          <w:sz w:val="24"/>
          <w:szCs w:val="24"/>
        </w:rPr>
        <w:t>aná</w:t>
      </w:r>
      <w:proofErr w:type="spellEnd"/>
      <w:r w:rsidR="00F876B4" w:rsidRPr="00172793">
        <w:rPr>
          <w:rFonts w:ascii="Times New Roman" w:hAnsi="Times New Roman" w:cs="Times New Roman"/>
          <w:snapToGrid w:val="0"/>
          <w:sz w:val="24"/>
          <w:szCs w:val="24"/>
        </w:rPr>
        <w:t xml:space="preserve"> </w:t>
      </w:r>
      <w:r w:rsidR="007B24FA" w:rsidRPr="00172793">
        <w:rPr>
          <w:rFonts w:ascii="Times New Roman" w:hAnsi="Times New Roman" w:cs="Times New Roman"/>
          <w:snapToGrid w:val="0"/>
          <w:sz w:val="24"/>
          <w:szCs w:val="24"/>
        </w:rPr>
        <w:t>s objednatelem a o tom projednání bude sepsán zápis.</w:t>
      </w:r>
      <w:r w:rsidRPr="00172793">
        <w:rPr>
          <w:rFonts w:ascii="Times New Roman" w:hAnsi="Times New Roman" w:cs="Times New Roman"/>
          <w:snapToGrid w:val="0"/>
          <w:sz w:val="24"/>
          <w:szCs w:val="24"/>
        </w:rPr>
        <w:t xml:space="preserve">  </w:t>
      </w:r>
    </w:p>
    <w:p w14:paraId="2F284998" w14:textId="77777777" w:rsidR="003B0B67" w:rsidRPr="00172793" w:rsidRDefault="003B0B67" w:rsidP="003B0B67">
      <w:pPr>
        <w:spacing w:before="0" w:line="240" w:lineRule="atLeast"/>
        <w:ind w:left="0" w:firstLine="0"/>
        <w:rPr>
          <w:rFonts w:ascii="Times New Roman" w:hAnsi="Times New Roman" w:cs="Times New Roman"/>
          <w:sz w:val="24"/>
          <w:szCs w:val="24"/>
        </w:rPr>
      </w:pPr>
    </w:p>
    <w:p w14:paraId="379C2815" w14:textId="77777777" w:rsidR="00B34EEC" w:rsidRPr="00172793" w:rsidRDefault="000C7648">
      <w:pPr>
        <w:pStyle w:val="Nadpis5"/>
        <w:rPr>
          <w:rFonts w:ascii="Times New Roman" w:hAnsi="Times New Roman" w:cs="Times New Roman"/>
          <w:sz w:val="24"/>
          <w:szCs w:val="24"/>
        </w:rPr>
      </w:pPr>
      <w:r>
        <w:rPr>
          <w:rFonts w:ascii="Times New Roman" w:hAnsi="Times New Roman" w:cs="Times New Roman"/>
          <w:sz w:val="24"/>
          <w:szCs w:val="24"/>
        </w:rPr>
        <w:t>VII</w:t>
      </w:r>
      <w:r w:rsidR="00B34EEC" w:rsidRPr="00172793">
        <w:rPr>
          <w:rFonts w:ascii="Times New Roman" w:hAnsi="Times New Roman" w:cs="Times New Roman"/>
          <w:sz w:val="24"/>
          <w:szCs w:val="24"/>
        </w:rPr>
        <w:t>.</w:t>
      </w:r>
    </w:p>
    <w:p w14:paraId="7CBA7BA0"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t xml:space="preserve"> Vyšší moc</w:t>
      </w:r>
    </w:p>
    <w:p w14:paraId="1925ACB4" w14:textId="77777777" w:rsidR="00B34EEC" w:rsidRPr="00172793" w:rsidRDefault="00B34EEC">
      <w:pPr>
        <w:pStyle w:val="Zkladntext"/>
        <w:numPr>
          <w:ilvl w:val="0"/>
          <w:numId w:val="8"/>
        </w:numPr>
        <w:tabs>
          <w:tab w:val="clear" w:pos="720"/>
        </w:tabs>
        <w:ind w:left="284" w:hanging="284"/>
        <w:rPr>
          <w:sz w:val="24"/>
          <w:szCs w:val="24"/>
        </w:rPr>
      </w:pPr>
      <w:r w:rsidRPr="00172793">
        <w:rPr>
          <w:sz w:val="24"/>
          <w:szCs w:val="24"/>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w:t>
      </w:r>
    </w:p>
    <w:p w14:paraId="555F275E" w14:textId="77777777" w:rsidR="00B34EEC" w:rsidRPr="00172793" w:rsidRDefault="00B34EEC">
      <w:pPr>
        <w:pStyle w:val="Zkladntext"/>
        <w:numPr>
          <w:ilvl w:val="0"/>
          <w:numId w:val="8"/>
        </w:numPr>
        <w:tabs>
          <w:tab w:val="clear" w:pos="720"/>
          <w:tab w:val="num" w:pos="284"/>
        </w:tabs>
        <w:ind w:left="284" w:hanging="284"/>
        <w:rPr>
          <w:sz w:val="24"/>
          <w:szCs w:val="24"/>
        </w:rPr>
      </w:pPr>
      <w:r w:rsidRPr="00172793">
        <w:rPr>
          <w:sz w:val="24"/>
          <w:szCs w:val="24"/>
        </w:rPr>
        <w:t>Nastane-li situace vyšší moci, uvědomí příslušný účastník této smlouvy o takovém stavu, o jeho příčině a jeho skončení druhého účastníka. Zhotovitel je povinen hledat alternativní prostředky pro splnění smlouvy.</w:t>
      </w:r>
    </w:p>
    <w:p w14:paraId="3E7620E8" w14:textId="77777777" w:rsidR="00B34EEC" w:rsidRPr="00172793" w:rsidRDefault="00B34EEC">
      <w:pPr>
        <w:numPr>
          <w:ilvl w:val="0"/>
          <w:numId w:val="8"/>
        </w:numPr>
        <w:tabs>
          <w:tab w:val="clear" w:pos="720"/>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Trvá-li vyšší moc déle než 6 měsíců a nenajde-li zhotovitel alternativní řešení, má objednatel právo od smlouvy odstoupit.</w:t>
      </w:r>
    </w:p>
    <w:p w14:paraId="54D9435D" w14:textId="77777777" w:rsidR="00B34EEC" w:rsidRPr="00172793" w:rsidRDefault="00B34EEC">
      <w:pPr>
        <w:pStyle w:val="Zkladntext"/>
        <w:numPr>
          <w:ilvl w:val="0"/>
          <w:numId w:val="8"/>
        </w:numPr>
        <w:tabs>
          <w:tab w:val="clear" w:pos="720"/>
          <w:tab w:val="num" w:pos="284"/>
        </w:tabs>
        <w:ind w:left="284" w:hanging="284"/>
        <w:rPr>
          <w:sz w:val="24"/>
          <w:szCs w:val="24"/>
        </w:rPr>
      </w:pPr>
      <w:r w:rsidRPr="00172793">
        <w:rPr>
          <w:sz w:val="24"/>
          <w:szCs w:val="24"/>
        </w:rPr>
        <w:t xml:space="preserve">V takovém případě má objednatel povinnost dosud přijatá plnění si ponechat za sjednanou úhradu a hledat alternativní řešení ke splnění smlouvy s jiným partnerem. </w:t>
      </w:r>
    </w:p>
    <w:p w14:paraId="2DFA33E2" w14:textId="77777777" w:rsidR="004F0066" w:rsidRDefault="004F0066">
      <w:pPr>
        <w:jc w:val="center"/>
        <w:rPr>
          <w:rFonts w:ascii="Times New Roman" w:hAnsi="Times New Roman" w:cs="Times New Roman"/>
          <w:b/>
          <w:snapToGrid w:val="0"/>
          <w:sz w:val="24"/>
          <w:szCs w:val="24"/>
        </w:rPr>
      </w:pPr>
    </w:p>
    <w:p w14:paraId="72A52A8F" w14:textId="77777777" w:rsidR="00B34EEC" w:rsidRPr="00172793" w:rsidRDefault="002744CA">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t>VIII</w:t>
      </w:r>
      <w:r w:rsidR="00B34EEC" w:rsidRPr="00172793">
        <w:rPr>
          <w:rFonts w:ascii="Times New Roman" w:hAnsi="Times New Roman" w:cs="Times New Roman"/>
          <w:b/>
          <w:snapToGrid w:val="0"/>
          <w:sz w:val="24"/>
          <w:szCs w:val="24"/>
        </w:rPr>
        <w:t xml:space="preserve">. </w:t>
      </w:r>
    </w:p>
    <w:p w14:paraId="455E9866"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t xml:space="preserve">Licenční ujednání </w:t>
      </w:r>
    </w:p>
    <w:p w14:paraId="590962FC" w14:textId="77777777" w:rsidR="00B34EEC" w:rsidRPr="00172793" w:rsidRDefault="00CC4D11">
      <w:pPr>
        <w:rPr>
          <w:rFonts w:ascii="Times New Roman" w:hAnsi="Times New Roman" w:cs="Times New Roman"/>
          <w:b/>
          <w:snapToGrid w:val="0"/>
          <w:sz w:val="24"/>
          <w:szCs w:val="24"/>
        </w:rPr>
      </w:pPr>
      <w:r w:rsidRPr="00172793">
        <w:rPr>
          <w:rFonts w:ascii="Times New Roman" w:hAnsi="Times New Roman" w:cs="Times New Roman"/>
          <w:sz w:val="24"/>
          <w:szCs w:val="24"/>
        </w:rPr>
        <w:t xml:space="preserve">     </w:t>
      </w:r>
      <w:r w:rsidR="00B34EEC" w:rsidRPr="00172793">
        <w:rPr>
          <w:rFonts w:ascii="Times New Roman" w:hAnsi="Times New Roman" w:cs="Times New Roman"/>
          <w:sz w:val="24"/>
          <w:szCs w:val="24"/>
        </w:rPr>
        <w:t xml:space="preserve">Objednatel je oprávněn použít dílo – předmět této smlouvy – pouze pro účely vyplývající z této smlouvy, zejména pro účely poskytnutí této dokumentace účastníkům výběrových </w:t>
      </w:r>
      <w:r w:rsidR="00B34EEC" w:rsidRPr="00172793">
        <w:rPr>
          <w:rFonts w:ascii="Times New Roman" w:hAnsi="Times New Roman" w:cs="Times New Roman"/>
          <w:sz w:val="24"/>
          <w:szCs w:val="24"/>
        </w:rPr>
        <w:lastRenderedPageBreak/>
        <w:t xml:space="preserve">řízení na zhotovitele navazujících projektových dokumentací a na zhotovitele souvisejících staveb. K použití díla pro jiné účely, než jak vyplývají z této smlouvy a </w:t>
      </w:r>
      <w:proofErr w:type="spellStart"/>
      <w:r w:rsidR="00B34EEC" w:rsidRPr="00172793">
        <w:rPr>
          <w:rFonts w:ascii="Times New Roman" w:hAnsi="Times New Roman" w:cs="Times New Roman"/>
          <w:sz w:val="24"/>
          <w:szCs w:val="24"/>
        </w:rPr>
        <w:t>příkladmo</w:t>
      </w:r>
      <w:proofErr w:type="spellEnd"/>
      <w:r w:rsidR="00B34EEC" w:rsidRPr="00172793">
        <w:rPr>
          <w:rFonts w:ascii="Times New Roman" w:hAnsi="Times New Roman" w:cs="Times New Roman"/>
          <w:sz w:val="24"/>
          <w:szCs w:val="24"/>
        </w:rPr>
        <w:t xml:space="preserve"> jsou uvedeny v tomto odstavci, je třeba souhlasu zhotovitele.</w:t>
      </w:r>
      <w:r w:rsidR="00B34EEC" w:rsidRPr="00172793">
        <w:rPr>
          <w:rFonts w:ascii="Times New Roman" w:hAnsi="Times New Roman" w:cs="Times New Roman"/>
          <w:b/>
          <w:snapToGrid w:val="0"/>
          <w:sz w:val="24"/>
          <w:szCs w:val="24"/>
        </w:rPr>
        <w:t xml:space="preserve"> </w:t>
      </w:r>
    </w:p>
    <w:p w14:paraId="582746E5" w14:textId="77777777" w:rsidR="00576114" w:rsidRPr="00172793" w:rsidRDefault="00576114">
      <w:pPr>
        <w:jc w:val="center"/>
        <w:rPr>
          <w:rFonts w:ascii="Times New Roman" w:hAnsi="Times New Roman" w:cs="Times New Roman"/>
          <w:b/>
          <w:snapToGrid w:val="0"/>
          <w:sz w:val="24"/>
          <w:szCs w:val="24"/>
        </w:rPr>
      </w:pPr>
    </w:p>
    <w:p w14:paraId="75D7A7DD" w14:textId="77777777" w:rsidR="00B34EEC" w:rsidRPr="00172793" w:rsidRDefault="002744CA">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t>I</w:t>
      </w:r>
      <w:r w:rsidR="00B34EEC" w:rsidRPr="00172793">
        <w:rPr>
          <w:rFonts w:ascii="Times New Roman" w:hAnsi="Times New Roman" w:cs="Times New Roman"/>
          <w:b/>
          <w:snapToGrid w:val="0"/>
          <w:sz w:val="24"/>
          <w:szCs w:val="24"/>
        </w:rPr>
        <w:t xml:space="preserve">X. </w:t>
      </w:r>
    </w:p>
    <w:p w14:paraId="6D4FBFF8"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t>Předání a převzetí díla</w:t>
      </w:r>
    </w:p>
    <w:p w14:paraId="27848282" w14:textId="77777777" w:rsidR="00B34EEC" w:rsidRPr="00172793" w:rsidRDefault="00B34EEC">
      <w:pPr>
        <w:pStyle w:val="Zkladntext"/>
        <w:numPr>
          <w:ilvl w:val="0"/>
          <w:numId w:val="9"/>
        </w:numPr>
        <w:tabs>
          <w:tab w:val="clear" w:pos="720"/>
          <w:tab w:val="num" w:pos="284"/>
        </w:tabs>
        <w:ind w:left="284" w:hanging="284"/>
        <w:rPr>
          <w:sz w:val="24"/>
          <w:szCs w:val="24"/>
        </w:rPr>
      </w:pPr>
      <w:r w:rsidRPr="00172793">
        <w:rPr>
          <w:sz w:val="24"/>
          <w:szCs w:val="24"/>
        </w:rPr>
        <w:t>Závazek zhotovitele provést dílo je splněn jeho řádným ukončením. Dílo</w:t>
      </w:r>
      <w:r w:rsidR="002E4382" w:rsidRPr="00172793">
        <w:rPr>
          <w:sz w:val="24"/>
          <w:szCs w:val="24"/>
        </w:rPr>
        <w:t xml:space="preserve"> (část díla)</w:t>
      </w:r>
      <w:r w:rsidRPr="00172793">
        <w:rPr>
          <w:sz w:val="24"/>
          <w:szCs w:val="24"/>
        </w:rPr>
        <w:t xml:space="preserve"> se pokládá za řádně ukončené, jestliže nebude při převzetí vykazovat žádné vady a nedodělky. </w:t>
      </w:r>
    </w:p>
    <w:p w14:paraId="218F80FB" w14:textId="77777777" w:rsidR="00B34EEC" w:rsidRPr="00172793" w:rsidRDefault="00B34EEC">
      <w:pPr>
        <w:pStyle w:val="Zkladntext"/>
        <w:numPr>
          <w:ilvl w:val="1"/>
          <w:numId w:val="10"/>
        </w:numPr>
        <w:tabs>
          <w:tab w:val="clear" w:pos="720"/>
          <w:tab w:val="num" w:pos="284"/>
        </w:tabs>
        <w:ind w:left="284" w:hanging="284"/>
        <w:rPr>
          <w:sz w:val="24"/>
          <w:szCs w:val="24"/>
        </w:rPr>
      </w:pPr>
      <w:r w:rsidRPr="00172793">
        <w:rPr>
          <w:sz w:val="24"/>
          <w:szCs w:val="24"/>
        </w:rPr>
        <w:t xml:space="preserve">O převzetí díla (resp. částí díla, jak jsou specifikovány v čl. II. odst. </w:t>
      </w:r>
      <w:r w:rsidR="002E4382" w:rsidRPr="00172793">
        <w:rPr>
          <w:sz w:val="24"/>
          <w:szCs w:val="24"/>
        </w:rPr>
        <w:t xml:space="preserve">1.) </w:t>
      </w:r>
      <w:r w:rsidRPr="00172793">
        <w:rPr>
          <w:sz w:val="24"/>
          <w:szCs w:val="24"/>
        </w:rPr>
        <w:t xml:space="preserve">pořídí objednatel se zhotovitelem zápis o předání a převzetí díla, podepsaný zástupci obou stran, a to ve dvou stejnopisech. </w:t>
      </w:r>
    </w:p>
    <w:p w14:paraId="1953E92A" w14:textId="77777777" w:rsidR="00B34EEC" w:rsidRPr="00172793" w:rsidRDefault="00B34EEC">
      <w:pPr>
        <w:pStyle w:val="Zkladntext"/>
        <w:numPr>
          <w:ilvl w:val="1"/>
          <w:numId w:val="10"/>
        </w:numPr>
        <w:tabs>
          <w:tab w:val="clear" w:pos="720"/>
          <w:tab w:val="num" w:pos="284"/>
        </w:tabs>
        <w:ind w:left="284" w:hanging="284"/>
        <w:rPr>
          <w:sz w:val="24"/>
          <w:szCs w:val="24"/>
        </w:rPr>
      </w:pPr>
      <w:r w:rsidRPr="00172793">
        <w:rPr>
          <w:sz w:val="24"/>
          <w:szCs w:val="24"/>
        </w:rPr>
        <w:t xml:space="preserve">Zhotovitel předloží objednateli 1 </w:t>
      </w:r>
      <w:proofErr w:type="spellStart"/>
      <w:r w:rsidRPr="00172793">
        <w:rPr>
          <w:sz w:val="24"/>
          <w:szCs w:val="24"/>
        </w:rPr>
        <w:t>paré</w:t>
      </w:r>
      <w:proofErr w:type="spellEnd"/>
      <w:r w:rsidRPr="00172793">
        <w:rPr>
          <w:sz w:val="24"/>
          <w:szCs w:val="24"/>
        </w:rPr>
        <w:t xml:space="preserve"> projektové dokumentace k odsouhlasení, a to 7 dnů před stanoveným datem předání díla. Na konci lhůty</w:t>
      </w:r>
      <w:r w:rsidR="00576114" w:rsidRPr="00172793">
        <w:rPr>
          <w:sz w:val="24"/>
          <w:szCs w:val="24"/>
        </w:rPr>
        <w:t xml:space="preserve"> objednatel</w:t>
      </w:r>
      <w:r w:rsidRPr="00172793">
        <w:rPr>
          <w:sz w:val="24"/>
          <w:szCs w:val="24"/>
        </w:rPr>
        <w:t xml:space="preserve"> prohlásí, zda dílo přejímá či nikoliv. V případě, že dílo přejímá, je objednatel povinen na konci této lhůty za předpokladu, že bude zhotovitelem doložen požadovaný počet </w:t>
      </w:r>
      <w:proofErr w:type="spellStart"/>
      <w:r w:rsidRPr="00172793">
        <w:rPr>
          <w:sz w:val="24"/>
          <w:szCs w:val="24"/>
        </w:rPr>
        <w:t>paré</w:t>
      </w:r>
      <w:proofErr w:type="spellEnd"/>
      <w:r w:rsidRPr="00172793">
        <w:rPr>
          <w:sz w:val="24"/>
          <w:szCs w:val="24"/>
        </w:rPr>
        <w:t xml:space="preserve"> PD + elektronická verze na CD nosiči, podepsat zápis o předání a převzetí díla. V případě, že objednatel odmítne dílo převzít, sepíší obě strany na konci této lhůty zápis, v němž uvedou svá stanoviska a jejich odůvodnění a dohodnou náhradní termín předání.</w:t>
      </w:r>
    </w:p>
    <w:p w14:paraId="4324AAC7" w14:textId="77777777" w:rsidR="00B34EEC" w:rsidRPr="00172793" w:rsidRDefault="00B34EEC">
      <w:pPr>
        <w:pStyle w:val="Zkladntext2"/>
        <w:ind w:left="360" w:hanging="360"/>
        <w:jc w:val="both"/>
        <w:rPr>
          <w:szCs w:val="24"/>
        </w:rPr>
      </w:pPr>
      <w:r w:rsidRPr="00172793">
        <w:rPr>
          <w:szCs w:val="24"/>
        </w:rPr>
        <w:t>4. Termín předání díla</w:t>
      </w:r>
      <w:r w:rsidR="002E4382" w:rsidRPr="00172793">
        <w:rPr>
          <w:szCs w:val="24"/>
        </w:rPr>
        <w:t xml:space="preserve"> (části díla)</w:t>
      </w:r>
      <w:r w:rsidRPr="00172793">
        <w:rPr>
          <w:szCs w:val="24"/>
        </w:rPr>
        <w:t xml:space="preserve"> se považuje za splněný, pokud dílo bylo objednatelem do uvedeného termínu převzato. </w:t>
      </w:r>
    </w:p>
    <w:p w14:paraId="70B868CF" w14:textId="77777777" w:rsidR="00B34EEC" w:rsidRPr="00172793" w:rsidRDefault="002E1846">
      <w:pPr>
        <w:pStyle w:val="Zkladntext2"/>
        <w:ind w:left="360" w:hanging="360"/>
        <w:jc w:val="both"/>
        <w:rPr>
          <w:szCs w:val="24"/>
        </w:rPr>
      </w:pPr>
      <w:r w:rsidRPr="00172793">
        <w:rPr>
          <w:szCs w:val="24"/>
        </w:rPr>
        <w:t>5</w:t>
      </w:r>
      <w:r w:rsidR="00B34EEC" w:rsidRPr="00172793">
        <w:rPr>
          <w:szCs w:val="24"/>
        </w:rPr>
        <w:t>.  Místem plnění je sídlo objednatele uvedené v záhlaví smlouvy.</w:t>
      </w:r>
    </w:p>
    <w:p w14:paraId="6D99C934" w14:textId="77777777" w:rsidR="00B34EEC" w:rsidRPr="00172793" w:rsidRDefault="00B34EEC">
      <w:pPr>
        <w:rPr>
          <w:rFonts w:ascii="Times New Roman" w:hAnsi="Times New Roman" w:cs="Times New Roman"/>
          <w:b/>
          <w:snapToGrid w:val="0"/>
          <w:sz w:val="24"/>
          <w:szCs w:val="24"/>
        </w:rPr>
      </w:pPr>
    </w:p>
    <w:p w14:paraId="3FC8C168" w14:textId="77777777" w:rsidR="00B34EEC" w:rsidRPr="00172793" w:rsidRDefault="00B34EEC">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 xml:space="preserve">X. </w:t>
      </w:r>
    </w:p>
    <w:p w14:paraId="13B093D1" w14:textId="77777777" w:rsidR="00B34EEC" w:rsidRPr="00172793" w:rsidRDefault="00B34EEC">
      <w:pPr>
        <w:pStyle w:val="Nadpis5"/>
        <w:rPr>
          <w:rFonts w:ascii="Times New Roman" w:hAnsi="Times New Roman" w:cs="Times New Roman"/>
          <w:color w:val="FF0000"/>
          <w:sz w:val="24"/>
          <w:szCs w:val="24"/>
        </w:rPr>
      </w:pPr>
      <w:r w:rsidRPr="00172793">
        <w:rPr>
          <w:rFonts w:ascii="Times New Roman" w:hAnsi="Times New Roman" w:cs="Times New Roman"/>
          <w:sz w:val="24"/>
          <w:szCs w:val="24"/>
        </w:rPr>
        <w:t>Odpovědnost za vady díla</w:t>
      </w:r>
    </w:p>
    <w:p w14:paraId="78237504" w14:textId="77777777" w:rsidR="00B34EEC" w:rsidRPr="00172793" w:rsidRDefault="00B34EEC">
      <w:pPr>
        <w:numPr>
          <w:ilvl w:val="0"/>
          <w:numId w:val="13"/>
        </w:numPr>
        <w:tabs>
          <w:tab w:val="clear" w:pos="720"/>
          <w:tab w:val="num" w:pos="284"/>
        </w:tabs>
        <w:autoSpaceDE w:val="0"/>
        <w:autoSpaceDN w:val="0"/>
        <w:adjustRightInd w:val="0"/>
        <w:ind w:left="284" w:hanging="284"/>
        <w:rPr>
          <w:rFonts w:ascii="Times New Roman" w:hAnsi="Times New Roman" w:cs="Times New Roman"/>
          <w:sz w:val="24"/>
          <w:szCs w:val="24"/>
        </w:rPr>
      </w:pPr>
      <w:r w:rsidRPr="00172793">
        <w:rPr>
          <w:rFonts w:ascii="Times New Roman" w:hAnsi="Times New Roman" w:cs="Times New Roman"/>
          <w:sz w:val="24"/>
          <w:szCs w:val="24"/>
        </w:rPr>
        <w:t xml:space="preserve">Zhotovitel se zavazuje, že dílo </w:t>
      </w:r>
      <w:r w:rsidR="002E4382" w:rsidRPr="00172793">
        <w:rPr>
          <w:rFonts w:ascii="Times New Roman" w:hAnsi="Times New Roman" w:cs="Times New Roman"/>
          <w:sz w:val="24"/>
          <w:szCs w:val="24"/>
        </w:rPr>
        <w:t xml:space="preserve">(veškeré části díla) </w:t>
      </w:r>
      <w:r w:rsidRPr="00172793">
        <w:rPr>
          <w:rFonts w:ascii="Times New Roman" w:hAnsi="Times New Roman" w:cs="Times New Roman"/>
          <w:sz w:val="24"/>
          <w:szCs w:val="24"/>
        </w:rPr>
        <w:t>bude mít vlastnosti stanovené touto smlouvou a jejími přílohami, a všemi normami, které se vztahují k materiálům a pracím prováděným na základě této smlouvy, jinak vlastnosti obvyklé, a dále že bude použitelné ke smluvenému, jinak obvyklému účelu.</w:t>
      </w:r>
    </w:p>
    <w:p w14:paraId="034D0E39" w14:textId="77777777" w:rsidR="00B34EEC" w:rsidRPr="00172793" w:rsidRDefault="00B34EEC">
      <w:pPr>
        <w:numPr>
          <w:ilvl w:val="0"/>
          <w:numId w:val="13"/>
        </w:numPr>
        <w:tabs>
          <w:tab w:val="clear" w:pos="720"/>
          <w:tab w:val="num" w:pos="284"/>
        </w:tabs>
        <w:autoSpaceDE w:val="0"/>
        <w:autoSpaceDN w:val="0"/>
        <w:adjustRightInd w:val="0"/>
        <w:ind w:left="284" w:hanging="284"/>
        <w:rPr>
          <w:rFonts w:ascii="Times New Roman" w:hAnsi="Times New Roman" w:cs="Times New Roman"/>
          <w:sz w:val="24"/>
          <w:szCs w:val="24"/>
        </w:rPr>
      </w:pPr>
      <w:r w:rsidRPr="00172793">
        <w:rPr>
          <w:rFonts w:ascii="Times New Roman" w:hAnsi="Times New Roman" w:cs="Times New Roman"/>
          <w:sz w:val="24"/>
          <w:szCs w:val="24"/>
        </w:rPr>
        <w:t xml:space="preserve">Zhotovitel poskytuje na dílo </w:t>
      </w:r>
      <w:r w:rsidR="002E4382" w:rsidRPr="00172793">
        <w:rPr>
          <w:rFonts w:ascii="Times New Roman" w:hAnsi="Times New Roman" w:cs="Times New Roman"/>
          <w:sz w:val="24"/>
          <w:szCs w:val="24"/>
        </w:rPr>
        <w:t xml:space="preserve">(na veškeré části díla) </w:t>
      </w:r>
      <w:r w:rsidRPr="00172793">
        <w:rPr>
          <w:rFonts w:ascii="Times New Roman" w:hAnsi="Times New Roman" w:cs="Times New Roman"/>
          <w:sz w:val="24"/>
          <w:szCs w:val="24"/>
        </w:rPr>
        <w:t xml:space="preserve">záruku za jakost. Záruční lhůta na celé dílo činí </w:t>
      </w:r>
      <w:r w:rsidRPr="00172793">
        <w:rPr>
          <w:rFonts w:ascii="Times New Roman" w:hAnsi="Times New Roman" w:cs="Times New Roman"/>
          <w:b/>
          <w:color w:val="000000"/>
          <w:sz w:val="24"/>
          <w:szCs w:val="24"/>
        </w:rPr>
        <w:t>60</w:t>
      </w:r>
      <w:r w:rsidRPr="00172793">
        <w:rPr>
          <w:rFonts w:ascii="Times New Roman" w:hAnsi="Times New Roman" w:cs="Times New Roman"/>
          <w:sz w:val="24"/>
          <w:szCs w:val="24"/>
        </w:rPr>
        <w:t xml:space="preserve"> </w:t>
      </w:r>
      <w:r w:rsidRPr="00172793">
        <w:rPr>
          <w:rFonts w:ascii="Times New Roman" w:hAnsi="Times New Roman" w:cs="Times New Roman"/>
          <w:b/>
          <w:sz w:val="24"/>
          <w:szCs w:val="24"/>
        </w:rPr>
        <w:t>měsíců</w:t>
      </w:r>
      <w:r w:rsidRPr="00172793">
        <w:rPr>
          <w:rFonts w:ascii="Times New Roman" w:hAnsi="Times New Roman" w:cs="Times New Roman"/>
          <w:sz w:val="24"/>
          <w:szCs w:val="24"/>
        </w:rPr>
        <w:t>.</w:t>
      </w:r>
      <w:r w:rsidR="00576114" w:rsidRPr="00172793">
        <w:rPr>
          <w:rFonts w:ascii="Times New Roman" w:hAnsi="Times New Roman" w:cs="Times New Roman"/>
          <w:sz w:val="24"/>
          <w:szCs w:val="24"/>
        </w:rPr>
        <w:t xml:space="preserve"> </w:t>
      </w:r>
      <w:r w:rsidRPr="00172793">
        <w:rPr>
          <w:rFonts w:ascii="Times New Roman" w:hAnsi="Times New Roman" w:cs="Times New Roman"/>
          <w:sz w:val="24"/>
          <w:szCs w:val="24"/>
        </w:rPr>
        <w:t xml:space="preserve">Záruční lhůta začíná běžet ode dne předání díla na základě předávacího protokolu dle čl. </w:t>
      </w:r>
      <w:r w:rsidR="002744CA">
        <w:rPr>
          <w:rFonts w:ascii="Times New Roman" w:hAnsi="Times New Roman" w:cs="Times New Roman"/>
          <w:sz w:val="24"/>
          <w:szCs w:val="24"/>
        </w:rPr>
        <w:t>I</w:t>
      </w:r>
      <w:r w:rsidRPr="00172793">
        <w:rPr>
          <w:rFonts w:ascii="Times New Roman" w:hAnsi="Times New Roman" w:cs="Times New Roman"/>
          <w:sz w:val="24"/>
          <w:szCs w:val="24"/>
        </w:rPr>
        <w:t>X.</w:t>
      </w:r>
      <w:r w:rsidR="001E6805" w:rsidRPr="00172793">
        <w:rPr>
          <w:rFonts w:ascii="Times New Roman" w:hAnsi="Times New Roman" w:cs="Times New Roman"/>
          <w:sz w:val="24"/>
          <w:szCs w:val="24"/>
        </w:rPr>
        <w:t xml:space="preserve"> Ve stejné lhůtě zhotovitel odpovídá též za vady díla. Objednatel je oprávněn vytknout zhotoviteli vadu po celou tuto dobu.</w:t>
      </w:r>
      <w:r w:rsidRPr="00172793">
        <w:rPr>
          <w:rFonts w:ascii="Times New Roman" w:hAnsi="Times New Roman" w:cs="Times New Roman"/>
          <w:i/>
          <w:iCs/>
          <w:sz w:val="24"/>
          <w:szCs w:val="24"/>
        </w:rPr>
        <w:t xml:space="preserve"> </w:t>
      </w:r>
    </w:p>
    <w:p w14:paraId="3E27463F" w14:textId="77777777" w:rsidR="00B34EEC" w:rsidRPr="00172793" w:rsidRDefault="00B34EEC">
      <w:pPr>
        <w:numPr>
          <w:ilvl w:val="0"/>
          <w:numId w:val="13"/>
        </w:numPr>
        <w:tabs>
          <w:tab w:val="clear" w:pos="720"/>
          <w:tab w:val="num" w:pos="284"/>
        </w:tabs>
        <w:autoSpaceDE w:val="0"/>
        <w:autoSpaceDN w:val="0"/>
        <w:adjustRightInd w:val="0"/>
        <w:ind w:left="284" w:hanging="284"/>
        <w:rPr>
          <w:rFonts w:ascii="Times New Roman" w:hAnsi="Times New Roman" w:cs="Times New Roman"/>
          <w:sz w:val="24"/>
          <w:szCs w:val="24"/>
        </w:rPr>
      </w:pPr>
      <w:r w:rsidRPr="00172793">
        <w:rPr>
          <w:rFonts w:ascii="Times New Roman" w:hAnsi="Times New Roman" w:cs="Times New Roman"/>
          <w:sz w:val="24"/>
          <w:szCs w:val="24"/>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w:t>
      </w:r>
      <w:r w:rsidRPr="00172793">
        <w:rPr>
          <w:rFonts w:ascii="Times New Roman" w:hAnsi="Times New Roman" w:cs="Times New Roman"/>
          <w:color w:val="FF0000"/>
          <w:sz w:val="24"/>
          <w:szCs w:val="24"/>
        </w:rPr>
        <w:t xml:space="preserve"> </w:t>
      </w:r>
      <w:r w:rsidRPr="00172793">
        <w:rPr>
          <w:rFonts w:ascii="Times New Roman" w:hAnsi="Times New Roman" w:cs="Times New Roman"/>
          <w:sz w:val="24"/>
          <w:szCs w:val="24"/>
        </w:rPr>
        <w:t>nejpozději do 15 dnů od jejich nahlášení.</w:t>
      </w:r>
    </w:p>
    <w:p w14:paraId="03BEB8CF" w14:textId="77777777" w:rsidR="00B34EEC" w:rsidRPr="00172793" w:rsidRDefault="00B34EEC" w:rsidP="00CC4D11">
      <w:pPr>
        <w:pStyle w:val="Zkladntext"/>
        <w:numPr>
          <w:ilvl w:val="0"/>
          <w:numId w:val="13"/>
        </w:numPr>
        <w:tabs>
          <w:tab w:val="clear" w:pos="720"/>
          <w:tab w:val="num" w:pos="284"/>
        </w:tabs>
        <w:ind w:left="284" w:hanging="284"/>
        <w:rPr>
          <w:sz w:val="24"/>
          <w:szCs w:val="24"/>
        </w:rPr>
      </w:pPr>
      <w:r w:rsidRPr="00172793">
        <w:rPr>
          <w:sz w:val="24"/>
          <w:szCs w:val="24"/>
        </w:rPr>
        <w:t xml:space="preserve">V případě, že objednatel bude požadovat odstranění vady zhotovitelem a zhotovitel nezačne s odstraňováním nahlášených vad bez zbytečného odkladu, nebo tyto nejpozději ve lhůtě dle odst. </w:t>
      </w:r>
      <w:r w:rsidR="00CA56CE" w:rsidRPr="00172793">
        <w:rPr>
          <w:sz w:val="24"/>
          <w:szCs w:val="24"/>
        </w:rPr>
        <w:t>3</w:t>
      </w:r>
      <w:r w:rsidRPr="00172793">
        <w:rPr>
          <w:sz w:val="24"/>
          <w:szCs w:val="24"/>
        </w:rPr>
        <w:t xml:space="preserve"> tohoto článku neodstraní, je objednatel oprávněn odstranit tyto vady sám nebo prostřednictvím třetích osob, a to na náklady zhotovitele.</w:t>
      </w:r>
    </w:p>
    <w:p w14:paraId="46C4801E" w14:textId="77777777" w:rsidR="00F95E8E" w:rsidRPr="00172793" w:rsidRDefault="00F95E8E">
      <w:pPr>
        <w:jc w:val="center"/>
        <w:rPr>
          <w:rFonts w:ascii="Times New Roman" w:hAnsi="Times New Roman" w:cs="Times New Roman"/>
          <w:b/>
          <w:snapToGrid w:val="0"/>
          <w:sz w:val="24"/>
          <w:szCs w:val="24"/>
        </w:rPr>
      </w:pPr>
    </w:p>
    <w:p w14:paraId="7B73CB19" w14:textId="77777777" w:rsidR="00B34EEC" w:rsidRPr="00172793" w:rsidRDefault="00B34EEC">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XI.</w:t>
      </w:r>
    </w:p>
    <w:p w14:paraId="244373DF"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lastRenderedPageBreak/>
        <w:t>Smluvní pokuty</w:t>
      </w:r>
    </w:p>
    <w:p w14:paraId="4AC0FA2B" w14:textId="77777777" w:rsidR="00B34EEC" w:rsidRPr="00172793" w:rsidRDefault="00B34EEC">
      <w:pPr>
        <w:numPr>
          <w:ilvl w:val="0"/>
          <w:numId w:val="11"/>
        </w:numPr>
        <w:tabs>
          <w:tab w:val="clear" w:pos="720"/>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Zhotovitel se zavazuje zaplatit objednateli smluvní pokutu v následujících případech:</w:t>
      </w:r>
    </w:p>
    <w:p w14:paraId="684A1A63" w14:textId="77777777" w:rsidR="00B34EEC" w:rsidRPr="00172793" w:rsidRDefault="00B34EEC">
      <w:pPr>
        <w:numPr>
          <w:ilvl w:val="0"/>
          <w:numId w:val="4"/>
        </w:numPr>
        <w:rPr>
          <w:rFonts w:ascii="Times New Roman" w:hAnsi="Times New Roman" w:cs="Times New Roman"/>
          <w:snapToGrid w:val="0"/>
          <w:sz w:val="24"/>
          <w:szCs w:val="24"/>
        </w:rPr>
      </w:pPr>
      <w:r w:rsidRPr="00172793">
        <w:rPr>
          <w:rFonts w:ascii="Times New Roman" w:hAnsi="Times New Roman" w:cs="Times New Roman"/>
          <w:snapToGrid w:val="0"/>
          <w:sz w:val="24"/>
          <w:szCs w:val="24"/>
        </w:rPr>
        <w:t xml:space="preserve">v případě prodlení s dokončením díla, resp. jeho části, se zavazuje zhotovitel zaplatit objednateli smluvní pokutu ve výši </w:t>
      </w:r>
      <w:r w:rsidR="00F26047">
        <w:rPr>
          <w:rFonts w:ascii="Times New Roman" w:hAnsi="Times New Roman" w:cs="Times New Roman"/>
          <w:snapToGrid w:val="0"/>
          <w:sz w:val="24"/>
          <w:szCs w:val="24"/>
        </w:rPr>
        <w:t>3.</w:t>
      </w:r>
      <w:r w:rsidR="003A5CCB" w:rsidRPr="00172793">
        <w:rPr>
          <w:rFonts w:ascii="Times New Roman" w:hAnsi="Times New Roman" w:cs="Times New Roman"/>
          <w:snapToGrid w:val="0"/>
          <w:sz w:val="24"/>
          <w:szCs w:val="24"/>
        </w:rPr>
        <w:t>000,- Kč</w:t>
      </w:r>
      <w:r w:rsidRPr="00172793">
        <w:rPr>
          <w:rFonts w:ascii="Times New Roman" w:hAnsi="Times New Roman" w:cs="Times New Roman"/>
          <w:snapToGrid w:val="0"/>
          <w:sz w:val="24"/>
          <w:szCs w:val="24"/>
        </w:rPr>
        <w:t xml:space="preserve"> </w:t>
      </w:r>
      <w:r w:rsidR="005623CA" w:rsidRPr="00172793">
        <w:rPr>
          <w:rFonts w:ascii="Times New Roman" w:hAnsi="Times New Roman" w:cs="Times New Roman"/>
          <w:snapToGrid w:val="0"/>
          <w:sz w:val="24"/>
          <w:szCs w:val="24"/>
        </w:rPr>
        <w:t xml:space="preserve">za každý i jen započatý den </w:t>
      </w:r>
      <w:r w:rsidRPr="00172793">
        <w:rPr>
          <w:rFonts w:ascii="Times New Roman" w:hAnsi="Times New Roman" w:cs="Times New Roman"/>
          <w:snapToGrid w:val="0"/>
          <w:sz w:val="24"/>
          <w:szCs w:val="24"/>
        </w:rPr>
        <w:t xml:space="preserve">prodlení,   </w:t>
      </w:r>
    </w:p>
    <w:p w14:paraId="7DE32ED7" w14:textId="77777777" w:rsidR="00B34EEC" w:rsidRPr="00172793" w:rsidRDefault="00B34EEC">
      <w:pPr>
        <w:numPr>
          <w:ilvl w:val="0"/>
          <w:numId w:val="4"/>
        </w:numPr>
        <w:rPr>
          <w:rFonts w:ascii="Times New Roman" w:hAnsi="Times New Roman" w:cs="Times New Roman"/>
          <w:i/>
          <w:iCs/>
          <w:snapToGrid w:val="0"/>
          <w:color w:val="FF0000"/>
          <w:sz w:val="24"/>
          <w:szCs w:val="24"/>
          <w:u w:val="single"/>
        </w:rPr>
      </w:pPr>
      <w:r w:rsidRPr="00172793">
        <w:rPr>
          <w:rFonts w:ascii="Times New Roman" w:hAnsi="Times New Roman" w:cs="Times New Roman"/>
          <w:snapToGrid w:val="0"/>
          <w:sz w:val="24"/>
          <w:szCs w:val="24"/>
        </w:rPr>
        <w:t xml:space="preserve">v případě, že zhotovitel nedodrží termín odstranění vad a nedodělků dohodnutý v zápise o předání díla, zavazuje se objednateli zaplatit smluvní pokutu ve výši </w:t>
      </w:r>
      <w:r w:rsidR="00F26047">
        <w:rPr>
          <w:rFonts w:ascii="Times New Roman" w:hAnsi="Times New Roman" w:cs="Times New Roman"/>
          <w:snapToGrid w:val="0"/>
          <w:sz w:val="24"/>
          <w:szCs w:val="24"/>
        </w:rPr>
        <w:t>3.</w:t>
      </w:r>
      <w:r w:rsidRPr="00172793">
        <w:rPr>
          <w:rFonts w:ascii="Times New Roman" w:hAnsi="Times New Roman" w:cs="Times New Roman"/>
          <w:snapToGrid w:val="0"/>
          <w:sz w:val="24"/>
          <w:szCs w:val="24"/>
        </w:rPr>
        <w:t>000,- Kč za každou vadu nebo nedodělek a den prodlení. Stejnou pokutu se zavazuje zhotovitel zaplatit za nedodržení termínu odstranění vad zjištěných v době, kdy zhotovitel odpovídá za vady,</w:t>
      </w:r>
    </w:p>
    <w:p w14:paraId="0F88D702" w14:textId="77777777" w:rsidR="00B34EEC" w:rsidRPr="00172793" w:rsidRDefault="00B34EEC">
      <w:pPr>
        <w:numPr>
          <w:ilvl w:val="0"/>
          <w:numId w:val="4"/>
        </w:numPr>
        <w:rPr>
          <w:rFonts w:ascii="Times New Roman" w:hAnsi="Times New Roman" w:cs="Times New Roman"/>
          <w:i/>
          <w:iCs/>
          <w:snapToGrid w:val="0"/>
          <w:color w:val="FF0000"/>
          <w:sz w:val="24"/>
          <w:szCs w:val="24"/>
          <w:u w:val="single"/>
        </w:rPr>
      </w:pPr>
      <w:r w:rsidRPr="00172793">
        <w:rPr>
          <w:rFonts w:ascii="Times New Roman" w:hAnsi="Times New Roman" w:cs="Times New Roman"/>
          <w:snapToGrid w:val="0"/>
          <w:sz w:val="24"/>
          <w:szCs w:val="24"/>
        </w:rPr>
        <w:t>v</w:t>
      </w:r>
      <w:r w:rsidRPr="00172793">
        <w:rPr>
          <w:rFonts w:ascii="Times New Roman" w:hAnsi="Times New Roman" w:cs="Times New Roman"/>
          <w:sz w:val="24"/>
          <w:szCs w:val="24"/>
        </w:rPr>
        <w:t> případě, že z důvodů vad díla, neúplnosti díla apod. dojde při realizaci stavby, která je zhotovována dle projektové dokumentace, jejíž zpracování je předmětem této smlouvy (dále jen „předmětná PD“), k</w:t>
      </w:r>
      <w:r w:rsidR="002574EF">
        <w:rPr>
          <w:rFonts w:ascii="Times New Roman" w:hAnsi="Times New Roman" w:cs="Times New Roman"/>
          <w:sz w:val="24"/>
          <w:szCs w:val="24"/>
        </w:rPr>
        <w:t> dodatečným stavebním pracím</w:t>
      </w:r>
      <w:r w:rsidRPr="00172793">
        <w:rPr>
          <w:rFonts w:ascii="Times New Roman" w:hAnsi="Times New Roman" w:cs="Times New Roman"/>
          <w:sz w:val="24"/>
          <w:szCs w:val="24"/>
        </w:rPr>
        <w:t>, zavazuje se zhotovitel zaplatit objednateli smluvní pokutu, jejíž výše bude odpovídat procentní části z</w:t>
      </w:r>
      <w:r w:rsidR="003A5CCB" w:rsidRPr="00172793">
        <w:rPr>
          <w:rFonts w:ascii="Times New Roman" w:hAnsi="Times New Roman" w:cs="Times New Roman"/>
          <w:sz w:val="24"/>
          <w:szCs w:val="24"/>
        </w:rPr>
        <w:t xml:space="preserve"> celkové </w:t>
      </w:r>
      <w:r w:rsidR="002574EF">
        <w:rPr>
          <w:rFonts w:ascii="Times New Roman" w:hAnsi="Times New Roman" w:cs="Times New Roman"/>
          <w:sz w:val="24"/>
          <w:szCs w:val="24"/>
        </w:rPr>
        <w:t>výše dodatečných stavebních prací</w:t>
      </w:r>
      <w:r w:rsidRPr="00172793">
        <w:rPr>
          <w:rFonts w:ascii="Times New Roman" w:hAnsi="Times New Roman" w:cs="Times New Roman"/>
          <w:sz w:val="24"/>
          <w:szCs w:val="24"/>
        </w:rPr>
        <w:t xml:space="preserve">. Procentní část bude rovna procentnímu vyjádření navýšení ceny stavby zhotovované dle </w:t>
      </w:r>
      <w:r w:rsidR="003A5CCB" w:rsidRPr="00172793">
        <w:rPr>
          <w:rFonts w:ascii="Times New Roman" w:hAnsi="Times New Roman" w:cs="Times New Roman"/>
          <w:sz w:val="24"/>
          <w:szCs w:val="24"/>
        </w:rPr>
        <w:t xml:space="preserve">DPS </w:t>
      </w:r>
      <w:r w:rsidRPr="00172793">
        <w:rPr>
          <w:rFonts w:ascii="Times New Roman" w:hAnsi="Times New Roman" w:cs="Times New Roman"/>
          <w:sz w:val="24"/>
          <w:szCs w:val="24"/>
        </w:rPr>
        <w:t xml:space="preserve">v důsledku </w:t>
      </w:r>
      <w:r w:rsidR="002574EF">
        <w:rPr>
          <w:rFonts w:ascii="Times New Roman" w:hAnsi="Times New Roman" w:cs="Times New Roman"/>
          <w:sz w:val="24"/>
          <w:szCs w:val="24"/>
        </w:rPr>
        <w:t xml:space="preserve">dodatečných stavebních </w:t>
      </w:r>
      <w:r w:rsidRPr="00172793">
        <w:rPr>
          <w:rFonts w:ascii="Times New Roman" w:hAnsi="Times New Roman" w:cs="Times New Roman"/>
          <w:sz w:val="24"/>
          <w:szCs w:val="24"/>
        </w:rPr>
        <w:t xml:space="preserve">prací specifikovaných v předcházející větě. Minimální výše smluvní pokuty ale vždy bude nejméně </w:t>
      </w:r>
      <w:r w:rsidR="00071D59" w:rsidRPr="00172793">
        <w:rPr>
          <w:rFonts w:ascii="Times New Roman" w:hAnsi="Times New Roman" w:cs="Times New Roman"/>
          <w:sz w:val="24"/>
          <w:szCs w:val="24"/>
        </w:rPr>
        <w:t>10</w:t>
      </w:r>
      <w:r w:rsidRPr="00172793">
        <w:rPr>
          <w:rFonts w:ascii="Times New Roman" w:hAnsi="Times New Roman" w:cs="Times New Roman"/>
          <w:sz w:val="24"/>
          <w:szCs w:val="24"/>
        </w:rPr>
        <w:t xml:space="preserve">% z ceny </w:t>
      </w:r>
      <w:r w:rsidR="002574EF">
        <w:rPr>
          <w:rFonts w:ascii="Times New Roman" w:hAnsi="Times New Roman" w:cs="Times New Roman"/>
          <w:sz w:val="24"/>
          <w:szCs w:val="24"/>
        </w:rPr>
        <w:t>dodatečných stavebních prací</w:t>
      </w:r>
      <w:r w:rsidRPr="00172793">
        <w:rPr>
          <w:rFonts w:ascii="Times New Roman" w:hAnsi="Times New Roman" w:cs="Times New Roman"/>
          <w:sz w:val="24"/>
          <w:szCs w:val="24"/>
        </w:rPr>
        <w:t xml:space="preserve"> včetně DPH,</w:t>
      </w:r>
    </w:p>
    <w:p w14:paraId="0FAD2698" w14:textId="77777777" w:rsidR="00B34EEC" w:rsidRPr="00172793" w:rsidRDefault="00B34EEC">
      <w:pPr>
        <w:pStyle w:val="Nadpis2"/>
        <w:numPr>
          <w:ilvl w:val="0"/>
          <w:numId w:val="11"/>
        </w:numPr>
        <w:tabs>
          <w:tab w:val="clear" w:pos="720"/>
          <w:tab w:val="num" w:pos="284"/>
        </w:tabs>
        <w:ind w:left="284" w:hanging="284"/>
        <w:jc w:val="both"/>
        <w:rPr>
          <w:szCs w:val="24"/>
        </w:rPr>
      </w:pPr>
      <w:r w:rsidRPr="00172793">
        <w:rPr>
          <w:szCs w:val="24"/>
        </w:rPr>
        <w:t>Výše uvedenými smluvními pokutami není dotčen nárok objednatele na náhradu škody.</w:t>
      </w:r>
    </w:p>
    <w:p w14:paraId="00AE57E9" w14:textId="77777777" w:rsidR="00B34EEC" w:rsidRPr="00172793" w:rsidRDefault="00B34EEC">
      <w:pPr>
        <w:numPr>
          <w:ilvl w:val="0"/>
          <w:numId w:val="11"/>
        </w:numPr>
        <w:tabs>
          <w:tab w:val="clear" w:pos="720"/>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V případě prodlení s platbou faktury za dokončené dílo uhradí objednatel zhotoviteli smluvní pokutu ve výši 0,05% z dlužné částky za každý den prodlení.</w:t>
      </w:r>
    </w:p>
    <w:p w14:paraId="3B6F2C15" w14:textId="77777777" w:rsidR="00B34EEC" w:rsidRPr="00172793" w:rsidRDefault="00B34EEC">
      <w:pPr>
        <w:numPr>
          <w:ilvl w:val="0"/>
          <w:numId w:val="11"/>
        </w:numPr>
        <w:tabs>
          <w:tab w:val="clear" w:pos="720"/>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 xml:space="preserve">Smluvní pokuta bude uhrazena na základě faktury vystavené příslušnou smluvní stranou. Splatnost této faktury je </w:t>
      </w:r>
      <w:r w:rsidR="00F26047">
        <w:rPr>
          <w:rFonts w:ascii="Times New Roman" w:hAnsi="Times New Roman" w:cs="Times New Roman"/>
          <w:snapToGrid w:val="0"/>
          <w:sz w:val="24"/>
          <w:szCs w:val="24"/>
        </w:rPr>
        <w:t>30</w:t>
      </w:r>
      <w:r w:rsidRPr="00172793">
        <w:rPr>
          <w:rFonts w:ascii="Times New Roman" w:hAnsi="Times New Roman" w:cs="Times New Roman"/>
          <w:snapToGrid w:val="0"/>
          <w:sz w:val="24"/>
          <w:szCs w:val="24"/>
        </w:rPr>
        <w:t xml:space="preserve"> dn</w:t>
      </w:r>
      <w:r w:rsidR="00F26047">
        <w:rPr>
          <w:rFonts w:ascii="Times New Roman" w:hAnsi="Times New Roman" w:cs="Times New Roman"/>
          <w:snapToGrid w:val="0"/>
          <w:sz w:val="24"/>
          <w:szCs w:val="24"/>
        </w:rPr>
        <w:t>ů</w:t>
      </w:r>
      <w:r w:rsidRPr="00172793">
        <w:rPr>
          <w:rFonts w:ascii="Times New Roman" w:hAnsi="Times New Roman" w:cs="Times New Roman"/>
          <w:snapToGrid w:val="0"/>
          <w:sz w:val="24"/>
          <w:szCs w:val="24"/>
        </w:rPr>
        <w:t xml:space="preserve"> od jejího doručení příslušné smluvní straně.</w:t>
      </w:r>
    </w:p>
    <w:p w14:paraId="32FB0270" w14:textId="77777777" w:rsidR="00D746D8" w:rsidRPr="00172793" w:rsidRDefault="00D746D8" w:rsidP="00D43BF1">
      <w:pPr>
        <w:jc w:val="center"/>
        <w:rPr>
          <w:rFonts w:ascii="Times New Roman" w:hAnsi="Times New Roman" w:cs="Times New Roman"/>
          <w:b/>
          <w:snapToGrid w:val="0"/>
          <w:sz w:val="24"/>
          <w:szCs w:val="24"/>
        </w:rPr>
      </w:pPr>
    </w:p>
    <w:p w14:paraId="62995BB3" w14:textId="77777777" w:rsidR="00D43BF1" w:rsidRPr="00172793" w:rsidRDefault="00863888" w:rsidP="00D43BF1">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X</w:t>
      </w:r>
      <w:r w:rsidR="000C7648">
        <w:rPr>
          <w:rFonts w:ascii="Times New Roman" w:hAnsi="Times New Roman" w:cs="Times New Roman"/>
          <w:b/>
          <w:snapToGrid w:val="0"/>
          <w:sz w:val="24"/>
          <w:szCs w:val="24"/>
        </w:rPr>
        <w:t>II</w:t>
      </w:r>
      <w:r w:rsidRPr="00172793">
        <w:rPr>
          <w:rFonts w:ascii="Times New Roman" w:hAnsi="Times New Roman" w:cs="Times New Roman"/>
          <w:b/>
          <w:snapToGrid w:val="0"/>
          <w:sz w:val="24"/>
          <w:szCs w:val="24"/>
        </w:rPr>
        <w:t>.</w:t>
      </w:r>
    </w:p>
    <w:p w14:paraId="305FDA24" w14:textId="77777777" w:rsidR="00D43BF1" w:rsidRPr="00172793" w:rsidRDefault="00D43BF1" w:rsidP="002744CA">
      <w:pPr>
        <w:pStyle w:val="Nadpis9"/>
        <w:jc w:val="center"/>
        <w:rPr>
          <w:rFonts w:ascii="Times New Roman" w:hAnsi="Times New Roman"/>
          <w:b/>
          <w:sz w:val="24"/>
          <w:szCs w:val="24"/>
        </w:rPr>
      </w:pPr>
      <w:r w:rsidRPr="00172793">
        <w:rPr>
          <w:rFonts w:ascii="Times New Roman" w:hAnsi="Times New Roman"/>
          <w:b/>
          <w:sz w:val="24"/>
          <w:szCs w:val="24"/>
        </w:rPr>
        <w:t>Ostatní ujednání</w:t>
      </w:r>
    </w:p>
    <w:p w14:paraId="68405112" w14:textId="77777777" w:rsidR="00D43BF1" w:rsidRPr="00172793" w:rsidRDefault="00D43BF1" w:rsidP="00D43BF1">
      <w:pPr>
        <w:numPr>
          <w:ilvl w:val="1"/>
          <w:numId w:val="9"/>
        </w:numPr>
        <w:tabs>
          <w:tab w:val="clear" w:pos="1440"/>
          <w:tab w:val="num" w:pos="284"/>
        </w:tabs>
        <w:ind w:left="284" w:hanging="284"/>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Zhotovitel prohlašuje, že se seznámil se stavem území a je si vědom toho, že v průběhu zhotovování díla nemůže uplatňovat nároky na úpravu smluvních podmínek z důvodů, které mohl zjistit již při seznámení se stavem území.</w:t>
      </w:r>
    </w:p>
    <w:p w14:paraId="06731003" w14:textId="77777777" w:rsidR="00D43BF1" w:rsidRPr="00172793" w:rsidRDefault="00D43BF1" w:rsidP="00D43BF1">
      <w:pPr>
        <w:numPr>
          <w:ilvl w:val="1"/>
          <w:numId w:val="9"/>
        </w:numPr>
        <w:tabs>
          <w:tab w:val="clear" w:pos="1440"/>
          <w:tab w:val="num" w:pos="284"/>
        </w:tabs>
        <w:ind w:left="284" w:hanging="284"/>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Při zpracování dokumentace budou dodrženy závazné normy, technické podmínky a další předpisy vztahující se k předmětu plnění.</w:t>
      </w:r>
    </w:p>
    <w:p w14:paraId="0739E8DC" w14:textId="77777777" w:rsidR="00D43BF1" w:rsidRPr="00172793" w:rsidRDefault="00D43BF1" w:rsidP="00D43BF1">
      <w:pPr>
        <w:numPr>
          <w:ilvl w:val="1"/>
          <w:numId w:val="9"/>
        </w:numPr>
        <w:tabs>
          <w:tab w:val="clear" w:pos="1440"/>
          <w:tab w:val="num" w:pos="284"/>
        </w:tabs>
        <w:ind w:left="284" w:hanging="284"/>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Zhotovitel se zavazuje neposkytovat mimo osob určených objednatelem jiným fyzickým nebo právnickým osobám informace o výsledku své činnosti související se zhotovením díla dle této smlouvy.</w:t>
      </w:r>
    </w:p>
    <w:p w14:paraId="53A6E203" w14:textId="77777777" w:rsidR="00D43BF1" w:rsidRPr="00172793" w:rsidRDefault="00D43BF1" w:rsidP="00D43BF1">
      <w:pPr>
        <w:numPr>
          <w:ilvl w:val="1"/>
          <w:numId w:val="9"/>
        </w:numPr>
        <w:tabs>
          <w:tab w:val="clear" w:pos="1440"/>
          <w:tab w:val="num" w:pos="284"/>
        </w:tabs>
        <w:ind w:left="284" w:hanging="284"/>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Změna lhůty plnění z titulu nepředvídaných podstatných překážek na straně objednatele bude řešena předem vzájemnou dohodou bez uplatňování sankcí. Určení podstatných překážek bude provedeno na statutární úrovni a řešeno dodatkem k této smlouvě.</w:t>
      </w:r>
    </w:p>
    <w:p w14:paraId="44397FBB" w14:textId="77777777" w:rsidR="00D43BF1" w:rsidRPr="00172793" w:rsidRDefault="00D43BF1" w:rsidP="00D43BF1">
      <w:pPr>
        <w:numPr>
          <w:ilvl w:val="1"/>
          <w:numId w:val="9"/>
        </w:numPr>
        <w:tabs>
          <w:tab w:val="clear" w:pos="1440"/>
          <w:tab w:val="num" w:pos="284"/>
        </w:tabs>
        <w:ind w:left="284" w:hanging="284"/>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Změna rozsahu předmětu plnění je možná na základě dohody obou smluvních stran. V případě, že bude zhotovení díla vyžadovat další doplnění podkladů, průzkumů apod. než je uvedeno ve specifikaci, zajistí toto po předchozí dohodě objednatel nebo zhotovitel. Zajistí-li potřebné doplnění zhotovitel, zavazuje se objednatel po předložení dokladů vzniklé náklady v plné výši uhradit.</w:t>
      </w:r>
    </w:p>
    <w:p w14:paraId="6CE5FF53" w14:textId="77777777" w:rsidR="00B34EEC" w:rsidRPr="00172793" w:rsidRDefault="00B34EEC" w:rsidP="00D43BF1">
      <w:pPr>
        <w:ind w:left="0" w:firstLine="0"/>
        <w:rPr>
          <w:rFonts w:ascii="Times New Roman" w:hAnsi="Times New Roman" w:cs="Times New Roman"/>
          <w:snapToGrid w:val="0"/>
          <w:sz w:val="24"/>
          <w:szCs w:val="24"/>
        </w:rPr>
      </w:pPr>
    </w:p>
    <w:p w14:paraId="4E80FD8D" w14:textId="77777777" w:rsidR="00B34EEC" w:rsidRPr="00172793" w:rsidRDefault="00B34EEC">
      <w:pPr>
        <w:jc w:val="center"/>
        <w:rPr>
          <w:rFonts w:ascii="Times New Roman" w:hAnsi="Times New Roman" w:cs="Times New Roman"/>
          <w:b/>
          <w:snapToGrid w:val="0"/>
          <w:sz w:val="24"/>
          <w:szCs w:val="24"/>
        </w:rPr>
      </w:pPr>
      <w:r w:rsidRPr="00172793">
        <w:rPr>
          <w:rFonts w:ascii="Times New Roman" w:hAnsi="Times New Roman" w:cs="Times New Roman"/>
          <w:b/>
          <w:snapToGrid w:val="0"/>
          <w:sz w:val="24"/>
          <w:szCs w:val="24"/>
        </w:rPr>
        <w:t>X</w:t>
      </w:r>
      <w:r w:rsidR="000C7648">
        <w:rPr>
          <w:rFonts w:ascii="Times New Roman" w:hAnsi="Times New Roman" w:cs="Times New Roman"/>
          <w:b/>
          <w:snapToGrid w:val="0"/>
          <w:sz w:val="24"/>
          <w:szCs w:val="24"/>
        </w:rPr>
        <w:t>I</w:t>
      </w:r>
      <w:r w:rsidR="002744CA">
        <w:rPr>
          <w:rFonts w:ascii="Times New Roman" w:hAnsi="Times New Roman" w:cs="Times New Roman"/>
          <w:b/>
          <w:snapToGrid w:val="0"/>
          <w:sz w:val="24"/>
          <w:szCs w:val="24"/>
        </w:rPr>
        <w:t>II</w:t>
      </w:r>
      <w:r w:rsidRPr="00172793">
        <w:rPr>
          <w:rFonts w:ascii="Times New Roman" w:hAnsi="Times New Roman" w:cs="Times New Roman"/>
          <w:b/>
          <w:snapToGrid w:val="0"/>
          <w:sz w:val="24"/>
          <w:szCs w:val="24"/>
        </w:rPr>
        <w:t xml:space="preserve">. </w:t>
      </w:r>
    </w:p>
    <w:p w14:paraId="458BE15D" w14:textId="77777777" w:rsidR="00B34EEC" w:rsidRPr="00172793" w:rsidRDefault="00B34EEC">
      <w:pPr>
        <w:pStyle w:val="Nadpis5"/>
        <w:rPr>
          <w:rFonts w:ascii="Times New Roman" w:hAnsi="Times New Roman" w:cs="Times New Roman"/>
          <w:sz w:val="24"/>
          <w:szCs w:val="24"/>
        </w:rPr>
      </w:pPr>
      <w:r w:rsidRPr="00172793">
        <w:rPr>
          <w:rFonts w:ascii="Times New Roman" w:hAnsi="Times New Roman" w:cs="Times New Roman"/>
          <w:sz w:val="24"/>
          <w:szCs w:val="24"/>
        </w:rPr>
        <w:lastRenderedPageBreak/>
        <w:t>Závěrečná ustanovení</w:t>
      </w:r>
    </w:p>
    <w:p w14:paraId="22519024" w14:textId="77777777" w:rsidR="00B34EEC" w:rsidRPr="00172793" w:rsidRDefault="00B34EEC">
      <w:pPr>
        <w:numPr>
          <w:ilvl w:val="0"/>
          <w:numId w:val="12"/>
        </w:numPr>
        <w:tabs>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Odstoupení od smlouvy se nedotýká nároku na smluvní pokutu.</w:t>
      </w:r>
    </w:p>
    <w:p w14:paraId="2E138960" w14:textId="77777777" w:rsidR="00B34EEC" w:rsidRPr="00172793" w:rsidRDefault="00B34EEC">
      <w:pPr>
        <w:numPr>
          <w:ilvl w:val="0"/>
          <w:numId w:val="12"/>
        </w:numPr>
        <w:tabs>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 /účinným, které nejlépe odpovídá původně zamýšlenému ekonomickému účelu ustanovení neplatného/neúčinného. Do té doby platí odpovídající úprava obecně závazných právních předpisů České republiky.</w:t>
      </w:r>
    </w:p>
    <w:p w14:paraId="3E89E89D" w14:textId="77777777" w:rsidR="00B34EEC" w:rsidRPr="00172793" w:rsidRDefault="00B34EEC">
      <w:pPr>
        <w:numPr>
          <w:ilvl w:val="0"/>
          <w:numId w:val="12"/>
        </w:numPr>
        <w:tabs>
          <w:tab w:val="num" w:pos="284"/>
        </w:tabs>
        <w:ind w:left="284" w:hanging="284"/>
        <w:rPr>
          <w:rFonts w:ascii="Times New Roman" w:hAnsi="Times New Roman" w:cs="Times New Roman"/>
          <w:snapToGrid w:val="0"/>
          <w:sz w:val="24"/>
          <w:szCs w:val="24"/>
        </w:rPr>
      </w:pPr>
      <w:r w:rsidRPr="00172793">
        <w:rPr>
          <w:rFonts w:ascii="Times New Roman" w:hAnsi="Times New Roman" w:cs="Times New Roman"/>
          <w:snapToGrid w:val="0"/>
          <w:sz w:val="24"/>
          <w:szCs w:val="24"/>
        </w:rPr>
        <w:t>Smlouva vstupuje v platnost a účinnost dnem podpisu obou smluvních stran.</w:t>
      </w:r>
    </w:p>
    <w:p w14:paraId="4BADA67A" w14:textId="77777777" w:rsidR="00B34EEC" w:rsidRPr="00172793" w:rsidRDefault="00B34EEC">
      <w:pPr>
        <w:numPr>
          <w:ilvl w:val="0"/>
          <w:numId w:val="12"/>
        </w:numPr>
        <w:tabs>
          <w:tab w:val="num" w:pos="284"/>
        </w:tabs>
        <w:ind w:left="284" w:hanging="284"/>
        <w:rPr>
          <w:rFonts w:ascii="Times New Roman" w:hAnsi="Times New Roman" w:cs="Times New Roman"/>
          <w:sz w:val="24"/>
          <w:szCs w:val="24"/>
        </w:rPr>
      </w:pPr>
      <w:r w:rsidRPr="00172793">
        <w:rPr>
          <w:rFonts w:ascii="Times New Roman" w:hAnsi="Times New Roman" w:cs="Times New Roman"/>
          <w:snapToGrid w:val="0"/>
          <w:sz w:val="24"/>
          <w:szCs w:val="24"/>
        </w:rPr>
        <w:t xml:space="preserve">Měnit nebo doplňovat text smlouvy je možné jen formou písemných vzestupně číslovaných dodatků podepsaných zástupci obou smluvních stran. </w:t>
      </w:r>
    </w:p>
    <w:p w14:paraId="5FD86F2F" w14:textId="77777777" w:rsidR="00B34EEC" w:rsidRPr="00172793" w:rsidRDefault="00B34EEC">
      <w:pPr>
        <w:numPr>
          <w:ilvl w:val="0"/>
          <w:numId w:val="12"/>
        </w:numPr>
        <w:tabs>
          <w:tab w:val="num" w:pos="284"/>
        </w:tabs>
        <w:ind w:left="284" w:hanging="284"/>
        <w:rPr>
          <w:rFonts w:ascii="Times New Roman" w:hAnsi="Times New Roman" w:cs="Times New Roman"/>
          <w:sz w:val="24"/>
          <w:szCs w:val="24"/>
        </w:rPr>
      </w:pPr>
      <w:r w:rsidRPr="00172793">
        <w:rPr>
          <w:rFonts w:ascii="Times New Roman" w:hAnsi="Times New Roman" w:cs="Times New Roman"/>
          <w:sz w:val="24"/>
          <w:szCs w:val="24"/>
        </w:rPr>
        <w:t>Strany se dohodly, že se tato smlouva a vztahy z ní vyplývající řídí ustanoveními O</w:t>
      </w:r>
      <w:r w:rsidR="00E43060">
        <w:rPr>
          <w:rFonts w:ascii="Times New Roman" w:hAnsi="Times New Roman" w:cs="Times New Roman"/>
          <w:sz w:val="24"/>
          <w:szCs w:val="24"/>
        </w:rPr>
        <w:t>bčanského</w:t>
      </w:r>
      <w:r w:rsidRPr="00172793">
        <w:rPr>
          <w:rFonts w:ascii="Times New Roman" w:hAnsi="Times New Roman" w:cs="Times New Roman"/>
          <w:sz w:val="24"/>
          <w:szCs w:val="24"/>
        </w:rPr>
        <w:t xml:space="preserve"> zákoníku, v platném znění.</w:t>
      </w:r>
    </w:p>
    <w:p w14:paraId="0D2E4840" w14:textId="77777777" w:rsidR="00B34EEC" w:rsidRPr="00172793" w:rsidRDefault="00B34EEC">
      <w:pPr>
        <w:numPr>
          <w:ilvl w:val="0"/>
          <w:numId w:val="12"/>
        </w:numPr>
        <w:tabs>
          <w:tab w:val="num" w:pos="284"/>
        </w:tabs>
        <w:ind w:left="284" w:hanging="284"/>
        <w:rPr>
          <w:rFonts w:ascii="Times New Roman" w:hAnsi="Times New Roman" w:cs="Times New Roman"/>
          <w:sz w:val="24"/>
          <w:szCs w:val="24"/>
        </w:rPr>
      </w:pPr>
      <w:r w:rsidRPr="00172793">
        <w:rPr>
          <w:rFonts w:ascii="Times New Roman" w:hAnsi="Times New Roman" w:cs="Times New Roman"/>
          <w:sz w:val="24"/>
          <w:szCs w:val="24"/>
        </w:rPr>
        <w:t>Strany prohlašují, že ke dni podpisu smlouvy mají kopie všech dokumentů, které jsou označeny jako přílohy smlouvy, k dispozici alespoň v jednom vyhotovení.</w:t>
      </w:r>
    </w:p>
    <w:p w14:paraId="4396817D" w14:textId="77777777" w:rsidR="00B34EEC" w:rsidRDefault="00B34EEC">
      <w:pPr>
        <w:numPr>
          <w:ilvl w:val="0"/>
          <w:numId w:val="12"/>
        </w:numPr>
        <w:tabs>
          <w:tab w:val="num" w:pos="284"/>
        </w:tabs>
        <w:ind w:left="284" w:hanging="284"/>
        <w:rPr>
          <w:rFonts w:ascii="Times New Roman" w:hAnsi="Times New Roman" w:cs="Times New Roman"/>
          <w:sz w:val="24"/>
          <w:szCs w:val="24"/>
        </w:rPr>
      </w:pPr>
      <w:r w:rsidRPr="00172793">
        <w:rPr>
          <w:rFonts w:ascii="Times New Roman" w:hAnsi="Times New Roman" w:cs="Times New Roman"/>
          <w:sz w:val="24"/>
          <w:szCs w:val="24"/>
        </w:rPr>
        <w:t>Smlouva je vyhotovena v pěti stejnopisech, z nichž strana objednatele obdrží tři výtisky, strana zhotovitele dva výtisky.</w:t>
      </w:r>
    </w:p>
    <w:p w14:paraId="7FF261C3" w14:textId="77777777" w:rsidR="00AA4612" w:rsidRDefault="00AA4612" w:rsidP="00AA4612">
      <w:pPr>
        <w:numPr>
          <w:ilvl w:val="0"/>
          <w:numId w:val="12"/>
        </w:numPr>
        <w:tabs>
          <w:tab w:val="clear" w:pos="360"/>
        </w:tabs>
        <w:ind w:left="284" w:hanging="284"/>
        <w:rPr>
          <w:rFonts w:ascii="Times New Roman" w:hAnsi="Times New Roman" w:cs="Times New Roman"/>
          <w:sz w:val="24"/>
          <w:szCs w:val="24"/>
        </w:rPr>
      </w:pPr>
      <w:r w:rsidRPr="00AA4612">
        <w:rPr>
          <w:rFonts w:ascii="Times New Roman" w:hAnsi="Times New Roman" w:cs="Times New Roman"/>
          <w:sz w:val="24"/>
          <w:szCs w:val="24"/>
        </w:rPr>
        <w:t xml:space="preserve">Objednatel prohlašuje, že služba, kterou u Zhotovitele objednává je určena pro hlavní činnost obce, tj. pro veřejnou správu, nevztahuje se na ní režim § 92a Zákona o dani z přidané hodnoty a </w:t>
      </w:r>
      <w:r w:rsidR="00D438D9">
        <w:rPr>
          <w:rFonts w:ascii="Times New Roman" w:hAnsi="Times New Roman" w:cs="Times New Roman"/>
          <w:sz w:val="24"/>
          <w:szCs w:val="24"/>
        </w:rPr>
        <w:t>obec Sosnová</w:t>
      </w:r>
      <w:r w:rsidRPr="00AA4612">
        <w:rPr>
          <w:rFonts w:ascii="Times New Roman" w:hAnsi="Times New Roman" w:cs="Times New Roman"/>
          <w:sz w:val="24"/>
          <w:szCs w:val="24"/>
        </w:rPr>
        <w:t xml:space="preserve"> pro tento obchodní případ není osobou povinnou k dani (tzn. nakupuje službu včetně DPH).</w:t>
      </w:r>
    </w:p>
    <w:p w14:paraId="109D6F60" w14:textId="77777777" w:rsidR="00E43060" w:rsidRPr="00E43060" w:rsidRDefault="00E43060" w:rsidP="00AA4612">
      <w:pPr>
        <w:numPr>
          <w:ilvl w:val="0"/>
          <w:numId w:val="12"/>
        </w:numPr>
        <w:tabs>
          <w:tab w:val="clear" w:pos="360"/>
        </w:tabs>
        <w:ind w:left="284" w:hanging="284"/>
        <w:rPr>
          <w:rFonts w:ascii="Times New Roman" w:hAnsi="Times New Roman" w:cs="Times New Roman"/>
          <w:sz w:val="24"/>
          <w:szCs w:val="24"/>
        </w:rPr>
      </w:pPr>
      <w:r w:rsidRPr="00E43060">
        <w:rPr>
          <w:rFonts w:ascii="Times New Roman" w:hAnsi="Times New Roman"/>
          <w:sz w:val="24"/>
        </w:rPr>
        <w:t>Účinnost této smlouvy nastává dnem zveřejnění v registru smluv dle zákona č. 340/2015 Sb., o zvláštních podmínkách účinnosti některých smluv, uveřejňování těchto smluv a o registru smluv (zákon o registru smluv).</w:t>
      </w:r>
    </w:p>
    <w:p w14:paraId="02C68155" w14:textId="77777777" w:rsidR="00E43060" w:rsidRPr="00E43060" w:rsidRDefault="00E43060" w:rsidP="00E43060">
      <w:pPr>
        <w:numPr>
          <w:ilvl w:val="0"/>
          <w:numId w:val="12"/>
        </w:numPr>
        <w:tabs>
          <w:tab w:val="clear" w:pos="360"/>
        </w:tabs>
        <w:suppressAutoHyphens/>
        <w:spacing w:before="0" w:after="120"/>
        <w:ind w:left="0" w:firstLine="0"/>
        <w:rPr>
          <w:rFonts w:ascii="Times New Roman" w:hAnsi="Times New Roman"/>
          <w:sz w:val="24"/>
        </w:rPr>
      </w:pPr>
      <w:r w:rsidRPr="00E43060">
        <w:rPr>
          <w:rFonts w:ascii="Times New Roman" w:hAnsi="Times New Roman"/>
          <w:sz w:val="24"/>
        </w:rPr>
        <w:t>Zveřejnění smlouvy v registru smluv zajistí objednatel.</w:t>
      </w:r>
    </w:p>
    <w:p w14:paraId="145C49FC" w14:textId="77777777" w:rsidR="00AF28C4" w:rsidRPr="00AF28C4" w:rsidRDefault="00AF28C4" w:rsidP="00AC7228">
      <w:pPr>
        <w:pStyle w:val="Odstavecseseznamem"/>
        <w:numPr>
          <w:ilvl w:val="0"/>
          <w:numId w:val="12"/>
        </w:numPr>
        <w:tabs>
          <w:tab w:val="clear" w:pos="360"/>
        </w:tabs>
        <w:ind w:left="284" w:hanging="284"/>
        <w:rPr>
          <w:rFonts w:ascii="Times New Roman" w:hAnsi="Times New Roman" w:cs="Times New Roman"/>
          <w:sz w:val="24"/>
          <w:szCs w:val="24"/>
        </w:rPr>
      </w:pPr>
      <w:r w:rsidRPr="00AF28C4">
        <w:rPr>
          <w:rFonts w:ascii="Times New Roman" w:hAnsi="Times New Roman" w:cs="Times New Roman"/>
          <w:sz w:val="24"/>
          <w:szCs w:val="24"/>
        </w:rPr>
        <w:t xml:space="preserve">Doložka dle § 41 zákona č. 128/2000Sb., o obcích, ve znění pozdějších předpisů: </w:t>
      </w:r>
      <w:r>
        <w:rPr>
          <w:rFonts w:ascii="Times New Roman" w:hAnsi="Times New Roman" w:cs="Times New Roman"/>
          <w:sz w:val="24"/>
          <w:szCs w:val="24"/>
        </w:rPr>
        <w:t xml:space="preserve">tato smlouva </w:t>
      </w:r>
      <w:r w:rsidRPr="00AF28C4">
        <w:rPr>
          <w:rFonts w:ascii="Times New Roman" w:hAnsi="Times New Roman" w:cs="Times New Roman"/>
          <w:sz w:val="24"/>
          <w:szCs w:val="24"/>
        </w:rPr>
        <w:t>byl</w:t>
      </w:r>
      <w:r>
        <w:rPr>
          <w:rFonts w:ascii="Times New Roman" w:hAnsi="Times New Roman" w:cs="Times New Roman"/>
          <w:sz w:val="24"/>
          <w:szCs w:val="24"/>
        </w:rPr>
        <w:t>a</w:t>
      </w:r>
      <w:r w:rsidRPr="00AF28C4">
        <w:rPr>
          <w:rFonts w:ascii="Times New Roman" w:hAnsi="Times New Roman" w:cs="Times New Roman"/>
          <w:sz w:val="24"/>
          <w:szCs w:val="24"/>
        </w:rPr>
        <w:t xml:space="preserve"> schválen</w:t>
      </w:r>
      <w:r>
        <w:rPr>
          <w:rFonts w:ascii="Times New Roman" w:hAnsi="Times New Roman" w:cs="Times New Roman"/>
          <w:sz w:val="24"/>
          <w:szCs w:val="24"/>
        </w:rPr>
        <w:t>a</w:t>
      </w:r>
      <w:r w:rsidRPr="00AF28C4">
        <w:rPr>
          <w:rFonts w:ascii="Times New Roman" w:hAnsi="Times New Roman" w:cs="Times New Roman"/>
          <w:sz w:val="24"/>
          <w:szCs w:val="24"/>
        </w:rPr>
        <w:t xml:space="preserve"> </w:t>
      </w:r>
      <w:r w:rsidR="00D438D9">
        <w:rPr>
          <w:rFonts w:ascii="Times New Roman" w:hAnsi="Times New Roman" w:cs="Times New Roman"/>
          <w:sz w:val="24"/>
          <w:szCs w:val="24"/>
        </w:rPr>
        <w:t>Zastupitelstvem obce Sosnová</w:t>
      </w:r>
      <w:r w:rsidRPr="00AF28C4">
        <w:rPr>
          <w:rFonts w:ascii="Times New Roman" w:hAnsi="Times New Roman" w:cs="Times New Roman"/>
          <w:sz w:val="24"/>
          <w:szCs w:val="24"/>
        </w:rPr>
        <w:t xml:space="preserve"> usnesením č. </w:t>
      </w:r>
      <w:r w:rsidR="00AA4612">
        <w:rPr>
          <w:rFonts w:ascii="Times New Roman" w:hAnsi="Times New Roman" w:cs="Times New Roman"/>
          <w:sz w:val="24"/>
          <w:szCs w:val="24"/>
        </w:rPr>
        <w:t xml:space="preserve">   </w:t>
      </w:r>
      <w:r>
        <w:rPr>
          <w:rFonts w:ascii="Times New Roman" w:hAnsi="Times New Roman" w:cs="Times New Roman"/>
          <w:sz w:val="24"/>
          <w:szCs w:val="24"/>
        </w:rPr>
        <w:t>…</w:t>
      </w:r>
      <w:r w:rsidR="00D438D9">
        <w:rPr>
          <w:rFonts w:ascii="Times New Roman" w:hAnsi="Times New Roman" w:cs="Times New Roman"/>
          <w:sz w:val="24"/>
          <w:szCs w:val="24"/>
        </w:rPr>
        <w:t>…..</w:t>
      </w:r>
      <w:r w:rsidRPr="00AF28C4">
        <w:rPr>
          <w:rFonts w:ascii="Times New Roman" w:hAnsi="Times New Roman" w:cs="Times New Roman"/>
          <w:sz w:val="24"/>
          <w:szCs w:val="24"/>
        </w:rPr>
        <w:t xml:space="preserve"> </w:t>
      </w:r>
      <w:r w:rsidR="00AA4612">
        <w:rPr>
          <w:rFonts w:ascii="Times New Roman" w:hAnsi="Times New Roman" w:cs="Times New Roman"/>
          <w:sz w:val="24"/>
          <w:szCs w:val="24"/>
        </w:rPr>
        <w:t xml:space="preserve">    </w:t>
      </w:r>
      <w:r w:rsidRPr="00AF28C4">
        <w:rPr>
          <w:rFonts w:ascii="Times New Roman" w:hAnsi="Times New Roman" w:cs="Times New Roman"/>
          <w:sz w:val="24"/>
          <w:szCs w:val="24"/>
        </w:rPr>
        <w:t xml:space="preserve">ze dne </w:t>
      </w:r>
      <w:r>
        <w:rPr>
          <w:rFonts w:ascii="Times New Roman" w:hAnsi="Times New Roman" w:cs="Times New Roman"/>
          <w:sz w:val="24"/>
          <w:szCs w:val="24"/>
        </w:rPr>
        <w:t>……….</w:t>
      </w:r>
      <w:r w:rsidRPr="00AF28C4">
        <w:rPr>
          <w:rFonts w:ascii="Times New Roman" w:hAnsi="Times New Roman" w:cs="Times New Roman"/>
          <w:sz w:val="24"/>
          <w:szCs w:val="24"/>
        </w:rPr>
        <w:t>.</w:t>
      </w:r>
      <w:r w:rsidR="00712822">
        <w:rPr>
          <w:rFonts w:ascii="Times New Roman" w:hAnsi="Times New Roman" w:cs="Times New Roman"/>
          <w:sz w:val="24"/>
          <w:szCs w:val="24"/>
        </w:rPr>
        <w:t xml:space="preserve"> 201</w:t>
      </w:r>
      <w:r w:rsidR="00D438D9">
        <w:rPr>
          <w:rFonts w:ascii="Times New Roman" w:hAnsi="Times New Roman" w:cs="Times New Roman"/>
          <w:sz w:val="24"/>
          <w:szCs w:val="24"/>
        </w:rPr>
        <w:t>8</w:t>
      </w:r>
    </w:p>
    <w:p w14:paraId="338F138E" w14:textId="77777777" w:rsidR="002574EF" w:rsidRPr="00172793" w:rsidRDefault="002574EF" w:rsidP="00AF28C4">
      <w:pPr>
        <w:ind w:firstLine="0"/>
        <w:rPr>
          <w:rFonts w:ascii="Times New Roman" w:hAnsi="Times New Roman" w:cs="Times New Roman"/>
          <w:sz w:val="24"/>
          <w:szCs w:val="24"/>
        </w:rPr>
      </w:pPr>
    </w:p>
    <w:p w14:paraId="12EDF240" w14:textId="77777777" w:rsidR="00550D7A" w:rsidRPr="00172793" w:rsidRDefault="00550D7A" w:rsidP="001F3B1E">
      <w:pPr>
        <w:pStyle w:val="Zhlav"/>
        <w:tabs>
          <w:tab w:val="clear" w:pos="9072"/>
          <w:tab w:val="left" w:pos="4536"/>
        </w:tabs>
        <w:spacing w:before="120"/>
        <w:ind w:left="0" w:firstLine="0"/>
        <w:rPr>
          <w:rFonts w:ascii="Times New Roman" w:hAnsi="Times New Roman" w:cs="Times New Roman"/>
          <w:snapToGrid w:val="0"/>
          <w:sz w:val="24"/>
          <w:szCs w:val="24"/>
        </w:rPr>
      </w:pPr>
    </w:p>
    <w:p w14:paraId="4D73358D" w14:textId="77777777" w:rsidR="00B34EEC" w:rsidRPr="00172793" w:rsidRDefault="00B34EEC">
      <w:pPr>
        <w:pStyle w:val="Zhlav"/>
        <w:tabs>
          <w:tab w:val="clear" w:pos="9072"/>
          <w:tab w:val="left" w:pos="4536"/>
        </w:tabs>
        <w:spacing w:before="120"/>
        <w:rPr>
          <w:rFonts w:ascii="Times New Roman" w:hAnsi="Times New Roman" w:cs="Times New Roman"/>
          <w:snapToGrid w:val="0"/>
          <w:sz w:val="24"/>
          <w:szCs w:val="24"/>
        </w:rPr>
      </w:pPr>
      <w:r w:rsidRPr="00172793">
        <w:rPr>
          <w:rFonts w:ascii="Times New Roman" w:hAnsi="Times New Roman" w:cs="Times New Roman"/>
          <w:snapToGrid w:val="0"/>
          <w:sz w:val="24"/>
          <w:szCs w:val="24"/>
        </w:rPr>
        <w:t>V</w:t>
      </w:r>
      <w:r w:rsidR="00A4729E">
        <w:rPr>
          <w:rFonts w:ascii="Times New Roman" w:hAnsi="Times New Roman" w:cs="Times New Roman"/>
          <w:snapToGrid w:val="0"/>
          <w:sz w:val="24"/>
          <w:szCs w:val="24"/>
        </w:rPr>
        <w:t> </w:t>
      </w:r>
      <w:r w:rsidR="00D438D9">
        <w:rPr>
          <w:rFonts w:ascii="Times New Roman" w:hAnsi="Times New Roman" w:cs="Times New Roman"/>
          <w:snapToGrid w:val="0"/>
          <w:sz w:val="24"/>
          <w:szCs w:val="24"/>
        </w:rPr>
        <w:t>Sosnové</w:t>
      </w:r>
      <w:r w:rsidRPr="00172793">
        <w:rPr>
          <w:rFonts w:ascii="Times New Roman" w:hAnsi="Times New Roman" w:cs="Times New Roman"/>
          <w:snapToGrid w:val="0"/>
          <w:sz w:val="24"/>
          <w:szCs w:val="24"/>
        </w:rPr>
        <w:t xml:space="preserve"> dne</w:t>
      </w:r>
      <w:r w:rsidR="00AC7228">
        <w:rPr>
          <w:rFonts w:ascii="Times New Roman" w:hAnsi="Times New Roman" w:cs="Times New Roman"/>
          <w:snapToGrid w:val="0"/>
          <w:sz w:val="24"/>
          <w:szCs w:val="24"/>
        </w:rPr>
        <w:t xml:space="preserve">                201</w:t>
      </w:r>
      <w:r w:rsidR="00D438D9">
        <w:rPr>
          <w:rFonts w:ascii="Times New Roman" w:hAnsi="Times New Roman" w:cs="Times New Roman"/>
          <w:snapToGrid w:val="0"/>
          <w:sz w:val="24"/>
          <w:szCs w:val="24"/>
        </w:rPr>
        <w:t>8</w:t>
      </w:r>
      <w:r w:rsidRPr="00172793">
        <w:rPr>
          <w:rFonts w:ascii="Times New Roman" w:hAnsi="Times New Roman" w:cs="Times New Roman"/>
          <w:snapToGrid w:val="0"/>
          <w:sz w:val="24"/>
          <w:szCs w:val="24"/>
        </w:rPr>
        <w:t xml:space="preserve">          </w:t>
      </w:r>
      <w:r w:rsidRPr="00172793">
        <w:rPr>
          <w:rFonts w:ascii="Times New Roman" w:hAnsi="Times New Roman" w:cs="Times New Roman"/>
          <w:snapToGrid w:val="0"/>
          <w:sz w:val="24"/>
          <w:szCs w:val="24"/>
        </w:rPr>
        <w:tab/>
      </w:r>
      <w:r w:rsidRPr="000E4629">
        <w:rPr>
          <w:rFonts w:ascii="Times New Roman" w:hAnsi="Times New Roman" w:cs="Times New Roman"/>
          <w:snapToGrid w:val="0"/>
          <w:sz w:val="24"/>
          <w:szCs w:val="24"/>
          <w:highlight w:val="yellow"/>
        </w:rPr>
        <w:t>V</w:t>
      </w:r>
      <w:r w:rsidR="00A4729E" w:rsidRPr="000E4629">
        <w:rPr>
          <w:rFonts w:ascii="Times New Roman" w:hAnsi="Times New Roman" w:cs="Times New Roman"/>
          <w:snapToGrid w:val="0"/>
          <w:sz w:val="24"/>
          <w:szCs w:val="24"/>
          <w:highlight w:val="yellow"/>
        </w:rPr>
        <w:t> </w:t>
      </w:r>
      <w:r w:rsidR="00AF28C4" w:rsidRPr="000E4629">
        <w:rPr>
          <w:rFonts w:ascii="Times New Roman" w:hAnsi="Times New Roman" w:cs="Times New Roman"/>
          <w:snapToGrid w:val="0"/>
          <w:sz w:val="24"/>
          <w:szCs w:val="24"/>
          <w:highlight w:val="yellow"/>
        </w:rPr>
        <w:t xml:space="preserve"> </w:t>
      </w:r>
      <w:r w:rsidRPr="000E4629">
        <w:rPr>
          <w:rFonts w:ascii="Times New Roman" w:hAnsi="Times New Roman" w:cs="Times New Roman"/>
          <w:snapToGrid w:val="0"/>
          <w:sz w:val="24"/>
          <w:szCs w:val="24"/>
          <w:highlight w:val="yellow"/>
        </w:rPr>
        <w:t>……………</w:t>
      </w:r>
      <w:r w:rsidR="00AC7228" w:rsidRPr="000E4629">
        <w:rPr>
          <w:rFonts w:ascii="Times New Roman" w:hAnsi="Times New Roman" w:cs="Times New Roman"/>
          <w:snapToGrid w:val="0"/>
          <w:sz w:val="24"/>
          <w:szCs w:val="24"/>
          <w:highlight w:val="yellow"/>
        </w:rPr>
        <w:tab/>
      </w:r>
      <w:r w:rsidR="00AC7228" w:rsidRPr="000E4629">
        <w:rPr>
          <w:rFonts w:ascii="Times New Roman" w:hAnsi="Times New Roman" w:cs="Times New Roman"/>
          <w:snapToGrid w:val="0"/>
          <w:sz w:val="24"/>
          <w:szCs w:val="24"/>
          <w:highlight w:val="yellow"/>
        </w:rPr>
        <w:tab/>
        <w:t>201</w:t>
      </w:r>
      <w:r w:rsidR="00D438D9" w:rsidRPr="000E4629">
        <w:rPr>
          <w:rFonts w:ascii="Times New Roman" w:hAnsi="Times New Roman" w:cs="Times New Roman"/>
          <w:snapToGrid w:val="0"/>
          <w:sz w:val="24"/>
          <w:szCs w:val="24"/>
          <w:highlight w:val="yellow"/>
        </w:rPr>
        <w:t>8</w:t>
      </w:r>
    </w:p>
    <w:p w14:paraId="57DA33D2" w14:textId="77777777" w:rsidR="00B34EEC" w:rsidRPr="00172793" w:rsidRDefault="00B34EEC">
      <w:pPr>
        <w:rPr>
          <w:rFonts w:ascii="Times New Roman" w:hAnsi="Times New Roman" w:cs="Times New Roman"/>
          <w:snapToGrid w:val="0"/>
          <w:sz w:val="24"/>
          <w:szCs w:val="24"/>
        </w:rPr>
      </w:pPr>
    </w:p>
    <w:p w14:paraId="6902D1B5" w14:textId="77777777" w:rsidR="00B34EEC" w:rsidRPr="00172793" w:rsidRDefault="00B34EEC" w:rsidP="001F3B1E">
      <w:pPr>
        <w:ind w:left="0" w:firstLine="0"/>
        <w:rPr>
          <w:rFonts w:ascii="Times New Roman" w:hAnsi="Times New Roman" w:cs="Times New Roman"/>
          <w:bCs/>
          <w:snapToGrid w:val="0"/>
          <w:sz w:val="24"/>
          <w:szCs w:val="24"/>
        </w:rPr>
      </w:pPr>
    </w:p>
    <w:p w14:paraId="2C340577" w14:textId="77777777" w:rsidR="00B34EEC" w:rsidRPr="00172793" w:rsidRDefault="00B34EEC">
      <w:pPr>
        <w:rPr>
          <w:rFonts w:ascii="Times New Roman" w:hAnsi="Times New Roman" w:cs="Times New Roman"/>
          <w:bCs/>
          <w:snapToGrid w:val="0"/>
          <w:sz w:val="24"/>
          <w:szCs w:val="24"/>
        </w:rPr>
      </w:pPr>
    </w:p>
    <w:p w14:paraId="62C2719B" w14:textId="77777777" w:rsidR="00B34EEC" w:rsidRPr="00172793" w:rsidRDefault="00B34EEC">
      <w:pPr>
        <w:tabs>
          <w:tab w:val="left" w:pos="4536"/>
        </w:tabs>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w:t>
      </w:r>
      <w:r w:rsidRPr="00172793">
        <w:rPr>
          <w:rFonts w:ascii="Times New Roman" w:hAnsi="Times New Roman" w:cs="Times New Roman"/>
          <w:bCs/>
          <w:snapToGrid w:val="0"/>
          <w:sz w:val="24"/>
          <w:szCs w:val="24"/>
        </w:rPr>
        <w:tab/>
      </w:r>
      <w:r w:rsidRPr="000E4629">
        <w:rPr>
          <w:rFonts w:ascii="Times New Roman" w:hAnsi="Times New Roman" w:cs="Times New Roman"/>
          <w:bCs/>
          <w:snapToGrid w:val="0"/>
          <w:sz w:val="24"/>
          <w:szCs w:val="24"/>
          <w:highlight w:val="yellow"/>
        </w:rPr>
        <w:t>…………………………………………</w:t>
      </w:r>
    </w:p>
    <w:p w14:paraId="588D3D2B" w14:textId="77777777" w:rsidR="00AC7228" w:rsidRDefault="00D438D9" w:rsidP="002E60C3">
      <w:pPr>
        <w:tabs>
          <w:tab w:val="left" w:pos="4536"/>
        </w:tabs>
        <w:spacing w:before="0"/>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Jindřiška </w:t>
      </w:r>
      <w:proofErr w:type="spellStart"/>
      <w:r>
        <w:rPr>
          <w:rFonts w:ascii="Times New Roman" w:hAnsi="Times New Roman" w:cs="Times New Roman"/>
          <w:bCs/>
          <w:snapToGrid w:val="0"/>
          <w:sz w:val="24"/>
          <w:szCs w:val="24"/>
        </w:rPr>
        <w:t>Halasníková</w:t>
      </w:r>
      <w:proofErr w:type="spellEnd"/>
    </w:p>
    <w:p w14:paraId="3D70901C" w14:textId="77777777" w:rsidR="00AC7228" w:rsidRDefault="00AC7228" w:rsidP="002E60C3">
      <w:pPr>
        <w:tabs>
          <w:tab w:val="left" w:pos="4536"/>
        </w:tabs>
        <w:spacing w:before="0"/>
        <w:rPr>
          <w:rFonts w:ascii="Times New Roman" w:hAnsi="Times New Roman" w:cs="Times New Roman"/>
          <w:bCs/>
          <w:snapToGrid w:val="0"/>
          <w:sz w:val="24"/>
          <w:szCs w:val="24"/>
        </w:rPr>
      </w:pPr>
      <w:r>
        <w:rPr>
          <w:rFonts w:ascii="Times New Roman" w:hAnsi="Times New Roman" w:cs="Times New Roman"/>
          <w:bCs/>
          <w:snapToGrid w:val="0"/>
          <w:sz w:val="24"/>
          <w:szCs w:val="24"/>
        </w:rPr>
        <w:t>starosta města</w:t>
      </w:r>
    </w:p>
    <w:p w14:paraId="225554D2" w14:textId="77777777" w:rsidR="00B34EEC" w:rsidRPr="00D438D9" w:rsidRDefault="00B34EEC" w:rsidP="00D438D9">
      <w:pPr>
        <w:tabs>
          <w:tab w:val="left" w:pos="4536"/>
        </w:tabs>
        <w:spacing w:before="0"/>
        <w:rPr>
          <w:rFonts w:ascii="Times New Roman" w:hAnsi="Times New Roman" w:cs="Times New Roman"/>
          <w:bCs/>
          <w:snapToGrid w:val="0"/>
          <w:sz w:val="24"/>
          <w:szCs w:val="24"/>
        </w:rPr>
      </w:pPr>
      <w:r w:rsidRPr="00172793">
        <w:rPr>
          <w:rFonts w:ascii="Times New Roman" w:hAnsi="Times New Roman" w:cs="Times New Roman"/>
          <w:bCs/>
          <w:snapToGrid w:val="0"/>
          <w:sz w:val="24"/>
          <w:szCs w:val="24"/>
        </w:rPr>
        <w:t xml:space="preserve">za </w:t>
      </w:r>
      <w:r w:rsidR="00A4729E">
        <w:rPr>
          <w:rFonts w:ascii="Times New Roman" w:hAnsi="Times New Roman" w:cs="Times New Roman"/>
          <w:bCs/>
          <w:snapToGrid w:val="0"/>
          <w:sz w:val="24"/>
          <w:szCs w:val="24"/>
        </w:rPr>
        <w:t>objednatele</w:t>
      </w:r>
      <w:r w:rsidRPr="00172793">
        <w:rPr>
          <w:rFonts w:ascii="Times New Roman" w:hAnsi="Times New Roman" w:cs="Times New Roman"/>
          <w:bCs/>
          <w:snapToGrid w:val="0"/>
          <w:sz w:val="24"/>
          <w:szCs w:val="24"/>
        </w:rPr>
        <w:t xml:space="preserve"> </w:t>
      </w:r>
      <w:r w:rsidRPr="00172793">
        <w:rPr>
          <w:rFonts w:ascii="Times New Roman" w:hAnsi="Times New Roman" w:cs="Times New Roman"/>
          <w:bCs/>
          <w:snapToGrid w:val="0"/>
          <w:sz w:val="24"/>
          <w:szCs w:val="24"/>
        </w:rPr>
        <w:tab/>
        <w:t xml:space="preserve">za </w:t>
      </w:r>
      <w:r w:rsidR="00A4729E">
        <w:rPr>
          <w:rFonts w:ascii="Times New Roman" w:hAnsi="Times New Roman" w:cs="Times New Roman"/>
          <w:bCs/>
          <w:snapToGrid w:val="0"/>
          <w:sz w:val="24"/>
          <w:szCs w:val="24"/>
        </w:rPr>
        <w:t>zhotovitel</w:t>
      </w:r>
      <w:r w:rsidR="00D438D9">
        <w:rPr>
          <w:rFonts w:ascii="Times New Roman" w:hAnsi="Times New Roman" w:cs="Times New Roman"/>
          <w:bCs/>
          <w:snapToGrid w:val="0"/>
          <w:sz w:val="24"/>
          <w:szCs w:val="24"/>
        </w:rPr>
        <w:t>e</w:t>
      </w:r>
      <w:bookmarkStart w:id="0" w:name="_GoBack"/>
      <w:bookmarkEnd w:id="0"/>
    </w:p>
    <w:sectPr w:rsidR="00B34EEC" w:rsidRPr="00D438D9" w:rsidSect="006C18A2">
      <w:headerReference w:type="default" r:id="rId9"/>
      <w:footerReference w:type="default" r:id="rId10"/>
      <w:pgSz w:w="11906" w:h="16838"/>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AFE4" w14:textId="77777777" w:rsidR="007118D7" w:rsidRDefault="007118D7">
      <w:pPr>
        <w:spacing w:before="0"/>
      </w:pPr>
      <w:r>
        <w:separator/>
      </w:r>
    </w:p>
  </w:endnote>
  <w:endnote w:type="continuationSeparator" w:id="0">
    <w:p w14:paraId="039E2B77" w14:textId="77777777" w:rsidR="007118D7" w:rsidRDefault="007118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2CDC" w14:textId="77777777" w:rsidR="005D3EC0" w:rsidRPr="009136FD" w:rsidRDefault="005D3EC0" w:rsidP="009136FD">
    <w:pPr>
      <w:pStyle w:val="Zpat"/>
      <w:jc w:val="center"/>
      <w:rPr>
        <w:sz w:val="20"/>
        <w:szCs w:val="20"/>
      </w:rPr>
    </w:pPr>
    <w:r w:rsidRPr="009136FD">
      <w:rPr>
        <w:sz w:val="20"/>
        <w:szCs w:val="20"/>
      </w:rPr>
      <w:fldChar w:fldCharType="begin"/>
    </w:r>
    <w:r w:rsidRPr="009136FD">
      <w:rPr>
        <w:sz w:val="20"/>
        <w:szCs w:val="20"/>
      </w:rPr>
      <w:instrText xml:space="preserve"> PAGE   \* MERGEFORMAT </w:instrText>
    </w:r>
    <w:r w:rsidRPr="009136FD">
      <w:rPr>
        <w:sz w:val="20"/>
        <w:szCs w:val="20"/>
      </w:rPr>
      <w:fldChar w:fldCharType="separate"/>
    </w:r>
    <w:r w:rsidR="004266EE">
      <w:rPr>
        <w:noProof/>
        <w:sz w:val="20"/>
        <w:szCs w:val="20"/>
      </w:rPr>
      <w:t>10</w:t>
    </w:r>
    <w:r w:rsidRPr="009136FD">
      <w:rPr>
        <w:sz w:val="20"/>
        <w:szCs w:val="20"/>
      </w:rPr>
      <w:fldChar w:fldCharType="end"/>
    </w:r>
  </w:p>
  <w:p w14:paraId="0239E6F1" w14:textId="77777777" w:rsidR="005D3EC0" w:rsidRDefault="005D3EC0" w:rsidP="00812236">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1023" w14:textId="77777777" w:rsidR="007118D7" w:rsidRDefault="007118D7">
      <w:pPr>
        <w:spacing w:before="0"/>
      </w:pPr>
      <w:r>
        <w:separator/>
      </w:r>
    </w:p>
  </w:footnote>
  <w:footnote w:type="continuationSeparator" w:id="0">
    <w:p w14:paraId="68C16565" w14:textId="77777777" w:rsidR="007118D7" w:rsidRDefault="007118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3FE2" w14:textId="77777777" w:rsidR="005D3EC0" w:rsidRDefault="005D3EC0" w:rsidP="00066462">
    <w:pPr>
      <w:pStyle w:val="Zhlav"/>
      <w:ind w:left="0" w:firstLine="0"/>
      <w:rPr>
        <w:rFonts w:ascii="Verdana" w:hAnsi="Verdana"/>
        <w:noProof/>
        <w:sz w:val="16"/>
        <w:szCs w:val="16"/>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269DA"/>
    <w:multiLevelType w:val="hybridMultilevel"/>
    <w:tmpl w:val="69FA1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0C27BD"/>
    <w:multiLevelType w:val="hybridMultilevel"/>
    <w:tmpl w:val="9550829C"/>
    <w:lvl w:ilvl="0" w:tplc="3B08FBFA">
      <w:numFmt w:val="bullet"/>
      <w:lvlText w:val="-"/>
      <w:lvlJc w:val="left"/>
      <w:pPr>
        <w:tabs>
          <w:tab w:val="num" w:pos="502"/>
        </w:tabs>
        <w:ind w:left="502"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33FF"/>
    <w:multiLevelType w:val="hybridMultilevel"/>
    <w:tmpl w:val="FE0A5E4E"/>
    <w:lvl w:ilvl="0" w:tplc="7E82AD5E">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9C7645"/>
    <w:multiLevelType w:val="hybridMultilevel"/>
    <w:tmpl w:val="F1BA03D4"/>
    <w:lvl w:ilvl="0" w:tplc="7E82AD5E">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7C3F1E"/>
    <w:multiLevelType w:val="singleLevel"/>
    <w:tmpl w:val="3B92C7A0"/>
    <w:lvl w:ilvl="0">
      <w:start w:val="1"/>
      <w:numFmt w:val="lowerLetter"/>
      <w:lvlText w:val="%1)"/>
      <w:lvlJc w:val="left"/>
      <w:pPr>
        <w:tabs>
          <w:tab w:val="num" w:pos="720"/>
        </w:tabs>
        <w:ind w:left="720" w:hanging="360"/>
      </w:pPr>
      <w:rPr>
        <w:rFonts w:hint="default"/>
        <w:color w:val="auto"/>
      </w:rPr>
    </w:lvl>
  </w:abstractNum>
  <w:abstractNum w:abstractNumId="6" w15:restartNumberingAfterBreak="0">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9E5D6F"/>
    <w:multiLevelType w:val="hybridMultilevel"/>
    <w:tmpl w:val="35B258AC"/>
    <w:lvl w:ilvl="0" w:tplc="4FC81168">
      <w:start w:val="1"/>
      <w:numFmt w:val="decimal"/>
      <w:lvlText w:val="%1."/>
      <w:lvlJc w:val="left"/>
      <w:pPr>
        <w:tabs>
          <w:tab w:val="num" w:pos="357"/>
        </w:tabs>
        <w:ind w:left="357" w:hanging="357"/>
      </w:pPr>
      <w:rPr>
        <w:rFonts w:ascii="Arial" w:hAnsi="Arial" w:cs="Aria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256B77"/>
    <w:multiLevelType w:val="hybridMultilevel"/>
    <w:tmpl w:val="028C035A"/>
    <w:lvl w:ilvl="0" w:tplc="24DC5D36">
      <w:start w:val="1"/>
      <w:numFmt w:val="decimal"/>
      <w:lvlText w:val="%1."/>
      <w:lvlJc w:val="left"/>
      <w:pPr>
        <w:tabs>
          <w:tab w:val="num" w:pos="720"/>
        </w:tabs>
        <w:ind w:left="720" w:hanging="360"/>
      </w:pPr>
      <w:rPr>
        <w:rFonts w:hint="default"/>
        <w:b w:val="0"/>
        <w:i w:val="0"/>
        <w:color w:val="auto"/>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254792"/>
    <w:multiLevelType w:val="hybridMultilevel"/>
    <w:tmpl w:val="CB7861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A01FE"/>
    <w:multiLevelType w:val="hybridMultilevel"/>
    <w:tmpl w:val="8C6A26FE"/>
    <w:lvl w:ilvl="0" w:tplc="76C6137C">
      <w:start w:val="4"/>
      <w:numFmt w:val="decimal"/>
      <w:lvlText w:val="%1."/>
      <w:lvlJc w:val="left"/>
      <w:pPr>
        <w:tabs>
          <w:tab w:val="num" w:pos="2265"/>
        </w:tabs>
        <w:ind w:left="2265" w:hanging="420"/>
      </w:pPr>
      <w:rPr>
        <w:rFonts w:hint="default"/>
      </w:rPr>
    </w:lvl>
    <w:lvl w:ilvl="1" w:tplc="8758B444">
      <w:numFmt w:val="bullet"/>
      <w:lvlText w:val="-"/>
      <w:lvlJc w:val="left"/>
      <w:pPr>
        <w:tabs>
          <w:tab w:val="num" w:pos="2925"/>
        </w:tabs>
        <w:ind w:left="2925" w:hanging="360"/>
      </w:pPr>
      <w:rPr>
        <w:rFonts w:ascii="Times New Roman" w:eastAsia="Times New Roman" w:hAnsi="Times New Roman" w:cs="Times New Roman" w:hint="default"/>
      </w:rPr>
    </w:lvl>
    <w:lvl w:ilvl="2" w:tplc="21CC1152">
      <w:start w:val="1"/>
      <w:numFmt w:val="lowerLetter"/>
      <w:lvlText w:val="%3)"/>
      <w:lvlJc w:val="left"/>
      <w:pPr>
        <w:ind w:left="3825" w:hanging="360"/>
      </w:pPr>
      <w:rPr>
        <w:rFonts w:hint="default"/>
        <w:color w:val="auto"/>
      </w:rPr>
    </w:lvl>
    <w:lvl w:ilvl="3" w:tplc="0405000F" w:tentative="1">
      <w:start w:val="1"/>
      <w:numFmt w:val="decimal"/>
      <w:lvlText w:val="%4."/>
      <w:lvlJc w:val="left"/>
      <w:pPr>
        <w:tabs>
          <w:tab w:val="num" w:pos="4365"/>
        </w:tabs>
        <w:ind w:left="4365" w:hanging="360"/>
      </w:pPr>
    </w:lvl>
    <w:lvl w:ilvl="4" w:tplc="04050019" w:tentative="1">
      <w:start w:val="1"/>
      <w:numFmt w:val="lowerLetter"/>
      <w:lvlText w:val="%5."/>
      <w:lvlJc w:val="left"/>
      <w:pPr>
        <w:tabs>
          <w:tab w:val="num" w:pos="5085"/>
        </w:tabs>
        <w:ind w:left="5085" w:hanging="360"/>
      </w:pPr>
    </w:lvl>
    <w:lvl w:ilvl="5" w:tplc="0405001B" w:tentative="1">
      <w:start w:val="1"/>
      <w:numFmt w:val="lowerRoman"/>
      <w:lvlText w:val="%6."/>
      <w:lvlJc w:val="right"/>
      <w:pPr>
        <w:tabs>
          <w:tab w:val="num" w:pos="5805"/>
        </w:tabs>
        <w:ind w:left="5805" w:hanging="180"/>
      </w:pPr>
    </w:lvl>
    <w:lvl w:ilvl="6" w:tplc="0405000F" w:tentative="1">
      <w:start w:val="1"/>
      <w:numFmt w:val="decimal"/>
      <w:lvlText w:val="%7."/>
      <w:lvlJc w:val="left"/>
      <w:pPr>
        <w:tabs>
          <w:tab w:val="num" w:pos="6525"/>
        </w:tabs>
        <w:ind w:left="6525" w:hanging="360"/>
      </w:pPr>
    </w:lvl>
    <w:lvl w:ilvl="7" w:tplc="04050019" w:tentative="1">
      <w:start w:val="1"/>
      <w:numFmt w:val="lowerLetter"/>
      <w:lvlText w:val="%8."/>
      <w:lvlJc w:val="left"/>
      <w:pPr>
        <w:tabs>
          <w:tab w:val="num" w:pos="7245"/>
        </w:tabs>
        <w:ind w:left="7245" w:hanging="360"/>
      </w:pPr>
    </w:lvl>
    <w:lvl w:ilvl="8" w:tplc="0405001B" w:tentative="1">
      <w:start w:val="1"/>
      <w:numFmt w:val="lowerRoman"/>
      <w:lvlText w:val="%9."/>
      <w:lvlJc w:val="right"/>
      <w:pPr>
        <w:tabs>
          <w:tab w:val="num" w:pos="7965"/>
        </w:tabs>
        <w:ind w:left="7965" w:hanging="180"/>
      </w:pPr>
    </w:lvl>
  </w:abstractNum>
  <w:abstractNum w:abstractNumId="11" w15:restartNumberingAfterBreak="0">
    <w:nsid w:val="28E63C8C"/>
    <w:multiLevelType w:val="singleLevel"/>
    <w:tmpl w:val="3B92C7A0"/>
    <w:lvl w:ilvl="0">
      <w:start w:val="1"/>
      <w:numFmt w:val="lowerLetter"/>
      <w:lvlText w:val="%1)"/>
      <w:lvlJc w:val="left"/>
      <w:pPr>
        <w:tabs>
          <w:tab w:val="num" w:pos="720"/>
        </w:tabs>
        <w:ind w:left="720" w:hanging="360"/>
      </w:pPr>
      <w:rPr>
        <w:rFonts w:hint="default"/>
        <w:color w:val="auto"/>
      </w:rPr>
    </w:lvl>
  </w:abstractNum>
  <w:abstractNum w:abstractNumId="12" w15:restartNumberingAfterBreak="0">
    <w:nsid w:val="30387EF0"/>
    <w:multiLevelType w:val="hybridMultilevel"/>
    <w:tmpl w:val="362ED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F65178"/>
    <w:multiLevelType w:val="hybridMultilevel"/>
    <w:tmpl w:val="00481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392253"/>
    <w:multiLevelType w:val="hybridMultilevel"/>
    <w:tmpl w:val="A24269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15CD3"/>
    <w:multiLevelType w:val="hybridMultilevel"/>
    <w:tmpl w:val="09123BD8"/>
    <w:lvl w:ilvl="0" w:tplc="A2FE6688">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B75C2D"/>
    <w:multiLevelType w:val="hybridMultilevel"/>
    <w:tmpl w:val="E8B62814"/>
    <w:lvl w:ilvl="0" w:tplc="09382E70">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2E3AE4"/>
    <w:multiLevelType w:val="hybridMultilevel"/>
    <w:tmpl w:val="1A7C56A4"/>
    <w:lvl w:ilvl="0" w:tplc="160C52A8">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3F5FA1"/>
    <w:multiLevelType w:val="hybridMultilevel"/>
    <w:tmpl w:val="A3E8AD66"/>
    <w:lvl w:ilvl="0" w:tplc="0EF89C80">
      <w:start w:val="1"/>
      <w:numFmt w:val="decimal"/>
      <w:lvlText w:val="%1."/>
      <w:lvlJc w:val="left"/>
      <w:pPr>
        <w:tabs>
          <w:tab w:val="num" w:pos="720"/>
        </w:tabs>
        <w:ind w:left="720" w:hanging="360"/>
      </w:pPr>
      <w:rPr>
        <w:rFonts w:hint="default"/>
        <w:b w:val="0"/>
        <w:i w:val="0"/>
        <w:color w:val="auto"/>
      </w:rPr>
    </w:lvl>
    <w:lvl w:ilvl="1" w:tplc="2D44FCEE">
      <w:start w:val="2"/>
      <w:numFmt w:val="decimal"/>
      <w:lvlText w:val="%2."/>
      <w:lvlJc w:val="left"/>
      <w:pPr>
        <w:tabs>
          <w:tab w:val="num" w:pos="720"/>
        </w:tabs>
        <w:ind w:left="720" w:hanging="360"/>
      </w:pPr>
      <w:rPr>
        <w:rFonts w:hint="default"/>
        <w:b w:val="0"/>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2427F7"/>
    <w:multiLevelType w:val="hybridMultilevel"/>
    <w:tmpl w:val="C494EB9A"/>
    <w:lvl w:ilvl="0" w:tplc="7E82AD5E">
      <w:start w:val="1"/>
      <w:numFmt w:val="decimal"/>
      <w:lvlText w:val="%1."/>
      <w:lvlJc w:val="left"/>
      <w:pPr>
        <w:tabs>
          <w:tab w:val="num" w:pos="644"/>
        </w:tabs>
        <w:ind w:left="644" w:hanging="360"/>
      </w:pPr>
      <w:rPr>
        <w:rFonts w:hint="default"/>
        <w:b w:val="0"/>
        <w:i w:val="0"/>
        <w:color w:val="auto"/>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47AF388E"/>
    <w:multiLevelType w:val="hybridMultilevel"/>
    <w:tmpl w:val="5978A18E"/>
    <w:lvl w:ilvl="0" w:tplc="631E0F18">
      <w:start w:val="1"/>
      <w:numFmt w:val="bullet"/>
      <w:lvlText w:val="o"/>
      <w:lvlJc w:val="left"/>
      <w:pPr>
        <w:tabs>
          <w:tab w:val="num" w:pos="644"/>
        </w:tabs>
        <w:ind w:left="644" w:hanging="360"/>
      </w:pPr>
      <w:rPr>
        <w:rFonts w:ascii="Courier New" w:hAnsi="Courier New"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341AA"/>
    <w:multiLevelType w:val="hybridMultilevel"/>
    <w:tmpl w:val="921E1F52"/>
    <w:lvl w:ilvl="0" w:tplc="CF6E295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A302F5"/>
    <w:multiLevelType w:val="hybridMultilevel"/>
    <w:tmpl w:val="5F607636"/>
    <w:lvl w:ilvl="0" w:tplc="1154179E">
      <w:start w:val="2"/>
      <w:numFmt w:val="bullet"/>
      <w:lvlText w:val="-"/>
      <w:lvlJc w:val="left"/>
      <w:pPr>
        <w:ind w:left="660" w:hanging="360"/>
      </w:pPr>
      <w:rPr>
        <w:rFonts w:ascii="Arial" w:eastAsia="Times New Roman"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3" w15:restartNumberingAfterBreak="0">
    <w:nsid w:val="54691672"/>
    <w:multiLevelType w:val="hybridMultilevel"/>
    <w:tmpl w:val="A4E22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482926"/>
    <w:multiLevelType w:val="hybridMultilevel"/>
    <w:tmpl w:val="B0D6B11A"/>
    <w:lvl w:ilvl="0" w:tplc="997A6D3C">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91B7870"/>
    <w:multiLevelType w:val="hybridMultilevel"/>
    <w:tmpl w:val="7DCC75E2"/>
    <w:lvl w:ilvl="0" w:tplc="F79CD9F6">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4646D0"/>
    <w:multiLevelType w:val="hybridMultilevel"/>
    <w:tmpl w:val="D624C7CC"/>
    <w:lvl w:ilvl="0" w:tplc="7F821D76">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6A3CE8B8">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E80352"/>
    <w:multiLevelType w:val="hybridMultilevel"/>
    <w:tmpl w:val="AF4213A6"/>
    <w:lvl w:ilvl="0" w:tplc="0FA0A92C">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28" w15:restartNumberingAfterBreak="0">
    <w:nsid w:val="7A804256"/>
    <w:multiLevelType w:val="multilevel"/>
    <w:tmpl w:val="642ED6C6"/>
    <w:lvl w:ilvl="0">
      <w:start w:val="1"/>
      <w:numFmt w:val="decimal"/>
      <w:lvlText w:val="%1."/>
      <w:lvlJc w:val="left"/>
      <w:pPr>
        <w:ind w:left="360" w:hanging="360"/>
      </w:pPr>
      <w:rPr>
        <w:rFonts w:hint="default"/>
        <w:i w:val="0"/>
        <w:color w:val="auto"/>
      </w:rPr>
    </w:lvl>
    <w:lvl w:ilvl="1">
      <w:start w:val="1"/>
      <w:numFmt w:val="decimal"/>
      <w:lvlText w:val="%1.%2."/>
      <w:lvlJc w:val="left"/>
      <w:pPr>
        <w:ind w:left="644"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9" w15:restartNumberingAfterBreak="0">
    <w:nsid w:val="7C4F4378"/>
    <w:multiLevelType w:val="hybridMultilevel"/>
    <w:tmpl w:val="0836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3212D3"/>
    <w:multiLevelType w:val="singleLevel"/>
    <w:tmpl w:val="08ECBCF2"/>
    <w:lvl w:ilvl="0">
      <w:start w:val="2"/>
      <w:numFmt w:val="decimal"/>
      <w:lvlText w:val="%1."/>
      <w:lvlJc w:val="left"/>
      <w:pPr>
        <w:tabs>
          <w:tab w:val="num" w:pos="360"/>
        </w:tabs>
        <w:ind w:left="360" w:hanging="360"/>
      </w:pPr>
      <w:rPr>
        <w:rFonts w:hint="default"/>
      </w:rPr>
    </w:lvl>
  </w:abstractNum>
  <w:abstractNum w:abstractNumId="31" w15:restartNumberingAfterBreak="0">
    <w:nsid w:val="7E3D3580"/>
    <w:multiLevelType w:val="singleLevel"/>
    <w:tmpl w:val="09382E70"/>
    <w:lvl w:ilvl="0">
      <w:start w:val="1"/>
      <w:numFmt w:val="decimal"/>
      <w:lvlText w:val="%1."/>
      <w:lvlJc w:val="left"/>
      <w:pPr>
        <w:tabs>
          <w:tab w:val="num" w:pos="720"/>
        </w:tabs>
        <w:ind w:left="720" w:hanging="360"/>
      </w:pPr>
      <w:rPr>
        <w:rFonts w:hint="default"/>
        <w:b w:val="0"/>
        <w:i w:val="0"/>
      </w:rPr>
    </w:lvl>
  </w:abstractNum>
  <w:num w:numId="1">
    <w:abstractNumId w:val="31"/>
  </w:num>
  <w:num w:numId="2">
    <w:abstractNumId w:val="11"/>
  </w:num>
  <w:num w:numId="3">
    <w:abstractNumId w:val="30"/>
  </w:num>
  <w:num w:numId="4">
    <w:abstractNumId w:val="20"/>
  </w:num>
  <w:num w:numId="5">
    <w:abstractNumId w:val="26"/>
  </w:num>
  <w:num w:numId="6">
    <w:abstractNumId w:val="19"/>
  </w:num>
  <w:num w:numId="7">
    <w:abstractNumId w:val="25"/>
  </w:num>
  <w:num w:numId="8">
    <w:abstractNumId w:val="16"/>
  </w:num>
  <w:num w:numId="9">
    <w:abstractNumId w:val="8"/>
  </w:num>
  <w:num w:numId="10">
    <w:abstractNumId w:val="18"/>
  </w:num>
  <w:num w:numId="11">
    <w:abstractNumId w:val="3"/>
  </w:num>
  <w:num w:numId="12">
    <w:abstractNumId w:val="4"/>
  </w:num>
  <w:num w:numId="13">
    <w:abstractNumId w:val="21"/>
  </w:num>
  <w:num w:numId="14">
    <w:abstractNumId w:val="17"/>
  </w:num>
  <w:num w:numId="15">
    <w:abstractNumId w:val="24"/>
  </w:num>
  <w:num w:numId="16">
    <w:abstractNumId w:val="2"/>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28"/>
  </w:num>
  <w:num w:numId="22">
    <w:abstractNumId w:val="22"/>
  </w:num>
  <w:num w:numId="23">
    <w:abstractNumId w:val="15"/>
  </w:num>
  <w:num w:numId="24">
    <w:abstractNumId w:val="14"/>
  </w:num>
  <w:num w:numId="25">
    <w:abstractNumId w:val="27"/>
  </w:num>
  <w:num w:numId="26">
    <w:abstractNumId w:val="0"/>
  </w:num>
  <w:num w:numId="27">
    <w:abstractNumId w:val="29"/>
  </w:num>
  <w:num w:numId="28">
    <w:abstractNumId w:val="13"/>
  </w:num>
  <w:num w:numId="29">
    <w:abstractNumId w:val="12"/>
  </w:num>
  <w:num w:numId="30">
    <w:abstractNumId w:val="9"/>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CD0"/>
    <w:rsid w:val="00003CA5"/>
    <w:rsid w:val="000229ED"/>
    <w:rsid w:val="00023439"/>
    <w:rsid w:val="00060170"/>
    <w:rsid w:val="00064929"/>
    <w:rsid w:val="00064F20"/>
    <w:rsid w:val="00066462"/>
    <w:rsid w:val="00070BD3"/>
    <w:rsid w:val="00071D59"/>
    <w:rsid w:val="00074078"/>
    <w:rsid w:val="0007607D"/>
    <w:rsid w:val="00083F03"/>
    <w:rsid w:val="000A058B"/>
    <w:rsid w:val="000A5EE0"/>
    <w:rsid w:val="000B223F"/>
    <w:rsid w:val="000C7648"/>
    <w:rsid w:val="000D4646"/>
    <w:rsid w:val="000E4629"/>
    <w:rsid w:val="0010496F"/>
    <w:rsid w:val="001170D9"/>
    <w:rsid w:val="001200D5"/>
    <w:rsid w:val="001269F0"/>
    <w:rsid w:val="00127EF8"/>
    <w:rsid w:val="001368FB"/>
    <w:rsid w:val="00153793"/>
    <w:rsid w:val="00162419"/>
    <w:rsid w:val="0016353D"/>
    <w:rsid w:val="001642D2"/>
    <w:rsid w:val="00171DD8"/>
    <w:rsid w:val="00172793"/>
    <w:rsid w:val="001801C8"/>
    <w:rsid w:val="00187360"/>
    <w:rsid w:val="001B00FA"/>
    <w:rsid w:val="001B7E55"/>
    <w:rsid w:val="001C0348"/>
    <w:rsid w:val="001C1639"/>
    <w:rsid w:val="001C17F1"/>
    <w:rsid w:val="001C6568"/>
    <w:rsid w:val="001D2338"/>
    <w:rsid w:val="001D72AA"/>
    <w:rsid w:val="001D7BAA"/>
    <w:rsid w:val="001E273D"/>
    <w:rsid w:val="001E27B1"/>
    <w:rsid w:val="001E6805"/>
    <w:rsid w:val="001E7A94"/>
    <w:rsid w:val="001F3B1E"/>
    <w:rsid w:val="001F3F80"/>
    <w:rsid w:val="001F45CF"/>
    <w:rsid w:val="002016D8"/>
    <w:rsid w:val="00207017"/>
    <w:rsid w:val="00215828"/>
    <w:rsid w:val="002574EF"/>
    <w:rsid w:val="002744CA"/>
    <w:rsid w:val="00283FBF"/>
    <w:rsid w:val="00294463"/>
    <w:rsid w:val="002953B8"/>
    <w:rsid w:val="002A0391"/>
    <w:rsid w:val="002B397F"/>
    <w:rsid w:val="002B72C4"/>
    <w:rsid w:val="002C254C"/>
    <w:rsid w:val="002C2604"/>
    <w:rsid w:val="002D7247"/>
    <w:rsid w:val="002E1846"/>
    <w:rsid w:val="002E1BAD"/>
    <w:rsid w:val="002E4382"/>
    <w:rsid w:val="002E60C3"/>
    <w:rsid w:val="002F270D"/>
    <w:rsid w:val="002F7672"/>
    <w:rsid w:val="00321417"/>
    <w:rsid w:val="00321B3B"/>
    <w:rsid w:val="00336B9D"/>
    <w:rsid w:val="003378C5"/>
    <w:rsid w:val="003440FE"/>
    <w:rsid w:val="00351CDC"/>
    <w:rsid w:val="003529DC"/>
    <w:rsid w:val="0036138D"/>
    <w:rsid w:val="00362AD6"/>
    <w:rsid w:val="00366D87"/>
    <w:rsid w:val="0036722E"/>
    <w:rsid w:val="00367659"/>
    <w:rsid w:val="003A3759"/>
    <w:rsid w:val="003A5CCB"/>
    <w:rsid w:val="003B0B67"/>
    <w:rsid w:val="003C0097"/>
    <w:rsid w:val="003E1F70"/>
    <w:rsid w:val="003E732C"/>
    <w:rsid w:val="003F501A"/>
    <w:rsid w:val="004112AD"/>
    <w:rsid w:val="00423B1C"/>
    <w:rsid w:val="004266EE"/>
    <w:rsid w:val="004461DD"/>
    <w:rsid w:val="00461D68"/>
    <w:rsid w:val="00462B76"/>
    <w:rsid w:val="00474BFF"/>
    <w:rsid w:val="00477CEA"/>
    <w:rsid w:val="00480AA6"/>
    <w:rsid w:val="00497C12"/>
    <w:rsid w:val="004A764F"/>
    <w:rsid w:val="004C4051"/>
    <w:rsid w:val="004C7F39"/>
    <w:rsid w:val="004D3857"/>
    <w:rsid w:val="004D50B5"/>
    <w:rsid w:val="004E7F7F"/>
    <w:rsid w:val="004F0066"/>
    <w:rsid w:val="005046CA"/>
    <w:rsid w:val="00505C59"/>
    <w:rsid w:val="00516300"/>
    <w:rsid w:val="00517992"/>
    <w:rsid w:val="0052130A"/>
    <w:rsid w:val="00530569"/>
    <w:rsid w:val="005471E6"/>
    <w:rsid w:val="00550D7A"/>
    <w:rsid w:val="005623CA"/>
    <w:rsid w:val="00566E31"/>
    <w:rsid w:val="00566F55"/>
    <w:rsid w:val="00570313"/>
    <w:rsid w:val="00576114"/>
    <w:rsid w:val="00576493"/>
    <w:rsid w:val="005A31AB"/>
    <w:rsid w:val="005B023C"/>
    <w:rsid w:val="005B582E"/>
    <w:rsid w:val="005D3EC0"/>
    <w:rsid w:val="005D4BB1"/>
    <w:rsid w:val="005D6C88"/>
    <w:rsid w:val="005F69C0"/>
    <w:rsid w:val="005F7771"/>
    <w:rsid w:val="0060324B"/>
    <w:rsid w:val="00615794"/>
    <w:rsid w:val="00615CD2"/>
    <w:rsid w:val="00635486"/>
    <w:rsid w:val="00654DB7"/>
    <w:rsid w:val="00655FBB"/>
    <w:rsid w:val="006578A9"/>
    <w:rsid w:val="00672BAC"/>
    <w:rsid w:val="00686EF5"/>
    <w:rsid w:val="006A3AC5"/>
    <w:rsid w:val="006B2FA4"/>
    <w:rsid w:val="006C1576"/>
    <w:rsid w:val="006C18A2"/>
    <w:rsid w:val="006C41D3"/>
    <w:rsid w:val="006C6438"/>
    <w:rsid w:val="006D1AA4"/>
    <w:rsid w:val="006D30D8"/>
    <w:rsid w:val="006D3604"/>
    <w:rsid w:val="006D421E"/>
    <w:rsid w:val="006D68F0"/>
    <w:rsid w:val="006F5432"/>
    <w:rsid w:val="00701729"/>
    <w:rsid w:val="00705C42"/>
    <w:rsid w:val="00705FF4"/>
    <w:rsid w:val="007118D7"/>
    <w:rsid w:val="00712822"/>
    <w:rsid w:val="007162F9"/>
    <w:rsid w:val="00720961"/>
    <w:rsid w:val="00733E0F"/>
    <w:rsid w:val="00740069"/>
    <w:rsid w:val="0076399B"/>
    <w:rsid w:val="00763C61"/>
    <w:rsid w:val="00772800"/>
    <w:rsid w:val="00784DE0"/>
    <w:rsid w:val="0078754A"/>
    <w:rsid w:val="007B20C0"/>
    <w:rsid w:val="007B221F"/>
    <w:rsid w:val="007B24FA"/>
    <w:rsid w:val="007B561E"/>
    <w:rsid w:val="007B7886"/>
    <w:rsid w:val="007E0C48"/>
    <w:rsid w:val="007F267F"/>
    <w:rsid w:val="00801ECF"/>
    <w:rsid w:val="00801EEC"/>
    <w:rsid w:val="00802C36"/>
    <w:rsid w:val="00803BE2"/>
    <w:rsid w:val="00804BD0"/>
    <w:rsid w:val="00806CC3"/>
    <w:rsid w:val="00810ED3"/>
    <w:rsid w:val="00812236"/>
    <w:rsid w:val="00813C0B"/>
    <w:rsid w:val="00833C7E"/>
    <w:rsid w:val="00853B9D"/>
    <w:rsid w:val="00863888"/>
    <w:rsid w:val="008755E8"/>
    <w:rsid w:val="008762E8"/>
    <w:rsid w:val="008803DC"/>
    <w:rsid w:val="00881D82"/>
    <w:rsid w:val="00884C82"/>
    <w:rsid w:val="00884CD0"/>
    <w:rsid w:val="00886674"/>
    <w:rsid w:val="008A67B3"/>
    <w:rsid w:val="008B4DE5"/>
    <w:rsid w:val="008C021B"/>
    <w:rsid w:val="008C47D0"/>
    <w:rsid w:val="008D6B09"/>
    <w:rsid w:val="008F594C"/>
    <w:rsid w:val="00907307"/>
    <w:rsid w:val="009136FD"/>
    <w:rsid w:val="00913E51"/>
    <w:rsid w:val="00915598"/>
    <w:rsid w:val="00916A90"/>
    <w:rsid w:val="0092120A"/>
    <w:rsid w:val="009366DD"/>
    <w:rsid w:val="00937EBF"/>
    <w:rsid w:val="00945272"/>
    <w:rsid w:val="009622B5"/>
    <w:rsid w:val="00991CD5"/>
    <w:rsid w:val="009B3F28"/>
    <w:rsid w:val="009B5A22"/>
    <w:rsid w:val="009E15D5"/>
    <w:rsid w:val="009F1DD5"/>
    <w:rsid w:val="009F4B5B"/>
    <w:rsid w:val="009F576D"/>
    <w:rsid w:val="009F77AE"/>
    <w:rsid w:val="00A10615"/>
    <w:rsid w:val="00A1246F"/>
    <w:rsid w:val="00A40E38"/>
    <w:rsid w:val="00A41F96"/>
    <w:rsid w:val="00A428E9"/>
    <w:rsid w:val="00A4729E"/>
    <w:rsid w:val="00A6126C"/>
    <w:rsid w:val="00A746D4"/>
    <w:rsid w:val="00A97B32"/>
    <w:rsid w:val="00AA4612"/>
    <w:rsid w:val="00AC7228"/>
    <w:rsid w:val="00AD25D3"/>
    <w:rsid w:val="00AE0408"/>
    <w:rsid w:val="00AE12D6"/>
    <w:rsid w:val="00AF28C4"/>
    <w:rsid w:val="00B075DE"/>
    <w:rsid w:val="00B131AE"/>
    <w:rsid w:val="00B17940"/>
    <w:rsid w:val="00B27C64"/>
    <w:rsid w:val="00B33774"/>
    <w:rsid w:val="00B344C1"/>
    <w:rsid w:val="00B34EEC"/>
    <w:rsid w:val="00B35F77"/>
    <w:rsid w:val="00B5652C"/>
    <w:rsid w:val="00B714EA"/>
    <w:rsid w:val="00B72A78"/>
    <w:rsid w:val="00B75757"/>
    <w:rsid w:val="00B76D8E"/>
    <w:rsid w:val="00B85D07"/>
    <w:rsid w:val="00BA3F02"/>
    <w:rsid w:val="00BA43E8"/>
    <w:rsid w:val="00BC0ACF"/>
    <w:rsid w:val="00BC287D"/>
    <w:rsid w:val="00BD4C0D"/>
    <w:rsid w:val="00BF4FBB"/>
    <w:rsid w:val="00C018A3"/>
    <w:rsid w:val="00C06F96"/>
    <w:rsid w:val="00C54E6F"/>
    <w:rsid w:val="00C62205"/>
    <w:rsid w:val="00C63D13"/>
    <w:rsid w:val="00C7639A"/>
    <w:rsid w:val="00C819EB"/>
    <w:rsid w:val="00C82990"/>
    <w:rsid w:val="00C82F2B"/>
    <w:rsid w:val="00C95092"/>
    <w:rsid w:val="00C963DF"/>
    <w:rsid w:val="00CA02BC"/>
    <w:rsid w:val="00CA2E17"/>
    <w:rsid w:val="00CA56CE"/>
    <w:rsid w:val="00CA60D5"/>
    <w:rsid w:val="00CC4D11"/>
    <w:rsid w:val="00CC6514"/>
    <w:rsid w:val="00CD0174"/>
    <w:rsid w:val="00CD54A1"/>
    <w:rsid w:val="00CD65C0"/>
    <w:rsid w:val="00CE11C3"/>
    <w:rsid w:val="00CF3E1B"/>
    <w:rsid w:val="00CF67A6"/>
    <w:rsid w:val="00D318A2"/>
    <w:rsid w:val="00D33554"/>
    <w:rsid w:val="00D3443F"/>
    <w:rsid w:val="00D429D7"/>
    <w:rsid w:val="00D438D9"/>
    <w:rsid w:val="00D43BF1"/>
    <w:rsid w:val="00D55B84"/>
    <w:rsid w:val="00D62BF7"/>
    <w:rsid w:val="00D746D8"/>
    <w:rsid w:val="00DB0896"/>
    <w:rsid w:val="00DB14B1"/>
    <w:rsid w:val="00DB5E4B"/>
    <w:rsid w:val="00DC3EFA"/>
    <w:rsid w:val="00DD1F89"/>
    <w:rsid w:val="00DD7D0F"/>
    <w:rsid w:val="00DE5DC3"/>
    <w:rsid w:val="00DF7245"/>
    <w:rsid w:val="00E118AD"/>
    <w:rsid w:val="00E334EB"/>
    <w:rsid w:val="00E36858"/>
    <w:rsid w:val="00E43060"/>
    <w:rsid w:val="00E50B77"/>
    <w:rsid w:val="00E55A82"/>
    <w:rsid w:val="00E844EB"/>
    <w:rsid w:val="00E95DA2"/>
    <w:rsid w:val="00EB137C"/>
    <w:rsid w:val="00EC49E0"/>
    <w:rsid w:val="00ED14C7"/>
    <w:rsid w:val="00EF618F"/>
    <w:rsid w:val="00EF6783"/>
    <w:rsid w:val="00F06FDE"/>
    <w:rsid w:val="00F21575"/>
    <w:rsid w:val="00F26047"/>
    <w:rsid w:val="00F304A2"/>
    <w:rsid w:val="00F32F36"/>
    <w:rsid w:val="00F42A9B"/>
    <w:rsid w:val="00F43AE2"/>
    <w:rsid w:val="00F516B0"/>
    <w:rsid w:val="00F56C0E"/>
    <w:rsid w:val="00F624A6"/>
    <w:rsid w:val="00F71A01"/>
    <w:rsid w:val="00F77F52"/>
    <w:rsid w:val="00F876B4"/>
    <w:rsid w:val="00F911BD"/>
    <w:rsid w:val="00F9409E"/>
    <w:rsid w:val="00F95E8E"/>
    <w:rsid w:val="00F97D8C"/>
    <w:rsid w:val="00FA3314"/>
    <w:rsid w:val="00FC3FB5"/>
    <w:rsid w:val="00FD127A"/>
    <w:rsid w:val="00FE11D2"/>
    <w:rsid w:val="00FF5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08065F"/>
  <w15:docId w15:val="{81C72E4E-73C6-4B99-BC58-731DFEDA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0896"/>
    <w:pPr>
      <w:spacing w:before="120"/>
      <w:ind w:left="284" w:hanging="278"/>
      <w:jc w:val="both"/>
    </w:pPr>
    <w:rPr>
      <w:sz w:val="22"/>
      <w:szCs w:val="22"/>
      <w:lang w:eastAsia="en-US"/>
    </w:rPr>
  </w:style>
  <w:style w:type="paragraph" w:styleId="Nadpis2">
    <w:name w:val="heading 2"/>
    <w:basedOn w:val="Normln"/>
    <w:next w:val="Normln"/>
    <w:qFormat/>
    <w:rsid w:val="00DB0896"/>
    <w:pPr>
      <w:keepNext/>
      <w:ind w:left="0" w:firstLine="0"/>
      <w:jc w:val="left"/>
      <w:outlineLvl w:val="1"/>
    </w:pPr>
    <w:rPr>
      <w:rFonts w:ascii="Times New Roman" w:eastAsia="Times New Roman" w:hAnsi="Times New Roman" w:cs="Times New Roman"/>
      <w:snapToGrid w:val="0"/>
      <w:sz w:val="24"/>
      <w:szCs w:val="20"/>
      <w:lang w:eastAsia="cs-CZ"/>
    </w:rPr>
  </w:style>
  <w:style w:type="paragraph" w:styleId="Nadpis4">
    <w:name w:val="heading 4"/>
    <w:basedOn w:val="Normln"/>
    <w:next w:val="Normln"/>
    <w:qFormat/>
    <w:rsid w:val="00DB0896"/>
    <w:pPr>
      <w:keepNext/>
      <w:ind w:left="0" w:firstLine="0"/>
      <w:jc w:val="left"/>
      <w:outlineLvl w:val="3"/>
    </w:pPr>
    <w:rPr>
      <w:rFonts w:ascii="Times New Roman" w:eastAsia="Times New Roman" w:hAnsi="Times New Roman" w:cs="Times New Roman"/>
      <w:b/>
      <w:snapToGrid w:val="0"/>
      <w:sz w:val="24"/>
      <w:szCs w:val="20"/>
      <w:lang w:eastAsia="cs-CZ"/>
    </w:rPr>
  </w:style>
  <w:style w:type="paragraph" w:styleId="Nadpis5">
    <w:name w:val="heading 5"/>
    <w:basedOn w:val="Normln"/>
    <w:next w:val="Normln"/>
    <w:qFormat/>
    <w:rsid w:val="00DB0896"/>
    <w:pPr>
      <w:keepNext/>
      <w:ind w:left="0" w:firstLine="0"/>
      <w:jc w:val="center"/>
      <w:outlineLvl w:val="4"/>
    </w:pPr>
    <w:rPr>
      <w:rFonts w:eastAsia="Times New Roman"/>
      <w:b/>
      <w:snapToGrid w:val="0"/>
      <w:szCs w:val="20"/>
      <w:lang w:eastAsia="cs-CZ"/>
    </w:rPr>
  </w:style>
  <w:style w:type="paragraph" w:styleId="Nadpis7">
    <w:name w:val="heading 7"/>
    <w:basedOn w:val="Normln"/>
    <w:next w:val="Normln"/>
    <w:link w:val="Nadpis7Char"/>
    <w:uiPriority w:val="9"/>
    <w:semiHidden/>
    <w:unhideWhenUsed/>
    <w:qFormat/>
    <w:rsid w:val="005B582E"/>
    <w:pPr>
      <w:keepNext/>
      <w:keepLines/>
      <w:spacing w:before="40"/>
      <w:outlineLvl w:val="6"/>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uiPriority w:val="9"/>
    <w:semiHidden/>
    <w:unhideWhenUsed/>
    <w:qFormat/>
    <w:rsid w:val="00D43BF1"/>
    <w:pPr>
      <w:spacing w:before="240" w:after="60"/>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rsid w:val="00DB0896"/>
    <w:pPr>
      <w:tabs>
        <w:tab w:val="center" w:pos="4536"/>
        <w:tab w:val="right" w:pos="9072"/>
      </w:tabs>
      <w:spacing w:before="0"/>
    </w:pPr>
  </w:style>
  <w:style w:type="character" w:customStyle="1" w:styleId="ZhlavChar">
    <w:name w:val="Záhlaví Char"/>
    <w:basedOn w:val="Standardnpsmoodstavce"/>
    <w:rsid w:val="00DB0896"/>
  </w:style>
  <w:style w:type="paragraph" w:styleId="Zpat">
    <w:name w:val="footer"/>
    <w:basedOn w:val="Normln"/>
    <w:uiPriority w:val="99"/>
    <w:unhideWhenUsed/>
    <w:rsid w:val="00DB0896"/>
    <w:pPr>
      <w:tabs>
        <w:tab w:val="center" w:pos="4536"/>
        <w:tab w:val="right" w:pos="9072"/>
      </w:tabs>
      <w:spacing w:before="0"/>
    </w:pPr>
  </w:style>
  <w:style w:type="character" w:customStyle="1" w:styleId="ZpatChar">
    <w:name w:val="Zápatí Char"/>
    <w:basedOn w:val="Standardnpsmoodstavce"/>
    <w:uiPriority w:val="99"/>
    <w:rsid w:val="00DB0896"/>
  </w:style>
  <w:style w:type="paragraph" w:styleId="Textbubliny">
    <w:name w:val="Balloon Text"/>
    <w:basedOn w:val="Normln"/>
    <w:semiHidden/>
    <w:unhideWhenUsed/>
    <w:rsid w:val="00DB0896"/>
    <w:pPr>
      <w:spacing w:before="0"/>
    </w:pPr>
    <w:rPr>
      <w:rFonts w:ascii="Tahoma" w:hAnsi="Tahoma" w:cs="Tahoma"/>
      <w:sz w:val="16"/>
      <w:szCs w:val="16"/>
    </w:rPr>
  </w:style>
  <w:style w:type="character" w:customStyle="1" w:styleId="TextbublinyChar">
    <w:name w:val="Text bubliny Char"/>
    <w:basedOn w:val="Standardnpsmoodstavce"/>
    <w:semiHidden/>
    <w:rsid w:val="00DB0896"/>
    <w:rPr>
      <w:rFonts w:ascii="Tahoma" w:hAnsi="Tahoma" w:cs="Tahoma"/>
      <w:sz w:val="16"/>
      <w:szCs w:val="16"/>
    </w:rPr>
  </w:style>
  <w:style w:type="character" w:customStyle="1" w:styleId="Nadpis2Char">
    <w:name w:val="Nadpis 2 Char"/>
    <w:basedOn w:val="Standardnpsmoodstavce"/>
    <w:rsid w:val="00DB0896"/>
    <w:rPr>
      <w:rFonts w:ascii="Times New Roman" w:eastAsia="Times New Roman" w:hAnsi="Times New Roman" w:cs="Times New Roman"/>
      <w:snapToGrid w:val="0"/>
      <w:sz w:val="24"/>
    </w:rPr>
  </w:style>
  <w:style w:type="character" w:customStyle="1" w:styleId="Nadpis4Char">
    <w:name w:val="Nadpis 4 Char"/>
    <w:basedOn w:val="Standardnpsmoodstavce"/>
    <w:rsid w:val="00DB0896"/>
    <w:rPr>
      <w:rFonts w:ascii="Times New Roman" w:eastAsia="Times New Roman" w:hAnsi="Times New Roman" w:cs="Times New Roman"/>
      <w:b/>
      <w:snapToGrid w:val="0"/>
      <w:sz w:val="24"/>
    </w:rPr>
  </w:style>
  <w:style w:type="character" w:customStyle="1" w:styleId="Nadpis5Char">
    <w:name w:val="Nadpis 5 Char"/>
    <w:basedOn w:val="Standardnpsmoodstavce"/>
    <w:rsid w:val="00DB0896"/>
    <w:rPr>
      <w:rFonts w:eastAsia="Times New Roman"/>
      <w:b/>
      <w:snapToGrid w:val="0"/>
      <w:sz w:val="22"/>
    </w:rPr>
  </w:style>
  <w:style w:type="paragraph" w:styleId="Zkladntext">
    <w:name w:val="Body Text"/>
    <w:basedOn w:val="Normln"/>
    <w:rsid w:val="00DB0896"/>
    <w:pPr>
      <w:ind w:left="0" w:firstLine="0"/>
    </w:pPr>
    <w:rPr>
      <w:rFonts w:ascii="Times New Roman" w:eastAsia="Times New Roman" w:hAnsi="Times New Roman" w:cs="Times New Roman"/>
      <w:snapToGrid w:val="0"/>
      <w:sz w:val="20"/>
      <w:szCs w:val="20"/>
      <w:lang w:eastAsia="cs-CZ"/>
    </w:rPr>
  </w:style>
  <w:style w:type="character" w:customStyle="1" w:styleId="ZkladntextChar">
    <w:name w:val="Základní text Char"/>
    <w:basedOn w:val="Standardnpsmoodstavce"/>
    <w:rsid w:val="00DB0896"/>
    <w:rPr>
      <w:rFonts w:ascii="Times New Roman" w:eastAsia="Times New Roman" w:hAnsi="Times New Roman" w:cs="Times New Roman"/>
      <w:snapToGrid w:val="0"/>
    </w:rPr>
  </w:style>
  <w:style w:type="paragraph" w:styleId="Zkladntext2">
    <w:name w:val="Body Text 2"/>
    <w:basedOn w:val="Normln"/>
    <w:semiHidden/>
    <w:rsid w:val="00DB0896"/>
    <w:pPr>
      <w:ind w:left="0" w:firstLine="0"/>
      <w:jc w:val="left"/>
    </w:pPr>
    <w:rPr>
      <w:rFonts w:ascii="Times New Roman" w:eastAsia="Times New Roman" w:hAnsi="Times New Roman" w:cs="Times New Roman"/>
      <w:snapToGrid w:val="0"/>
      <w:sz w:val="24"/>
      <w:szCs w:val="20"/>
      <w:lang w:eastAsia="cs-CZ"/>
    </w:rPr>
  </w:style>
  <w:style w:type="character" w:customStyle="1" w:styleId="Zkladntext2Char">
    <w:name w:val="Základní text 2 Char"/>
    <w:basedOn w:val="Standardnpsmoodstavce"/>
    <w:rsid w:val="00DB0896"/>
    <w:rPr>
      <w:rFonts w:ascii="Times New Roman" w:eastAsia="Times New Roman" w:hAnsi="Times New Roman" w:cs="Times New Roman"/>
      <w:snapToGrid w:val="0"/>
      <w:sz w:val="24"/>
    </w:rPr>
  </w:style>
  <w:style w:type="paragraph" w:styleId="Zkladntextodsazen3">
    <w:name w:val="Body Text Indent 3"/>
    <w:basedOn w:val="Normln"/>
    <w:semiHidden/>
    <w:rsid w:val="00DB0896"/>
    <w:pPr>
      <w:spacing w:before="0"/>
      <w:ind w:left="426" w:hanging="426"/>
      <w:jc w:val="left"/>
    </w:pPr>
    <w:rPr>
      <w:rFonts w:ascii="Times New Roman" w:eastAsia="Times New Roman" w:hAnsi="Times New Roman" w:cs="Times New Roman"/>
      <w:snapToGrid w:val="0"/>
      <w:sz w:val="24"/>
      <w:szCs w:val="20"/>
      <w:lang w:eastAsia="cs-CZ"/>
    </w:rPr>
  </w:style>
  <w:style w:type="character" w:customStyle="1" w:styleId="Zkladntextodsazen3Char">
    <w:name w:val="Základní text odsazený 3 Char"/>
    <w:basedOn w:val="Standardnpsmoodstavce"/>
    <w:rsid w:val="00DB0896"/>
    <w:rPr>
      <w:rFonts w:ascii="Times New Roman" w:eastAsia="Times New Roman" w:hAnsi="Times New Roman" w:cs="Times New Roman"/>
      <w:snapToGrid w:val="0"/>
      <w:sz w:val="24"/>
    </w:rPr>
  </w:style>
  <w:style w:type="character" w:styleId="Hypertextovodkaz">
    <w:name w:val="Hyperlink"/>
    <w:basedOn w:val="Standardnpsmoodstavce"/>
    <w:semiHidden/>
    <w:rsid w:val="00DB0896"/>
    <w:rPr>
      <w:color w:val="0000FF"/>
      <w:u w:val="single"/>
    </w:rPr>
  </w:style>
  <w:style w:type="paragraph" w:styleId="Odstavecseseznamem">
    <w:name w:val="List Paragraph"/>
    <w:basedOn w:val="Normln"/>
    <w:qFormat/>
    <w:rsid w:val="007E0C48"/>
    <w:pPr>
      <w:ind w:left="708"/>
    </w:pPr>
  </w:style>
  <w:style w:type="character" w:customStyle="1" w:styleId="Nadpis9Char">
    <w:name w:val="Nadpis 9 Char"/>
    <w:basedOn w:val="Standardnpsmoodstavce"/>
    <w:link w:val="Nadpis9"/>
    <w:uiPriority w:val="9"/>
    <w:semiHidden/>
    <w:rsid w:val="00D43BF1"/>
    <w:rPr>
      <w:rFonts w:ascii="Cambria" w:eastAsia="Times New Roman" w:hAnsi="Cambria" w:cs="Times New Roman"/>
      <w:sz w:val="22"/>
      <w:szCs w:val="22"/>
      <w:lang w:eastAsia="en-US"/>
    </w:rPr>
  </w:style>
  <w:style w:type="character" w:styleId="Odkaznakoment">
    <w:name w:val="annotation reference"/>
    <w:basedOn w:val="Standardnpsmoodstavce"/>
    <w:uiPriority w:val="99"/>
    <w:semiHidden/>
    <w:unhideWhenUsed/>
    <w:rsid w:val="00576114"/>
    <w:rPr>
      <w:sz w:val="16"/>
      <w:szCs w:val="16"/>
    </w:rPr>
  </w:style>
  <w:style w:type="paragraph" w:styleId="Textkomente">
    <w:name w:val="annotation text"/>
    <w:basedOn w:val="Normln"/>
    <w:link w:val="TextkomenteChar"/>
    <w:uiPriority w:val="99"/>
    <w:semiHidden/>
    <w:unhideWhenUsed/>
    <w:rsid w:val="00576114"/>
    <w:rPr>
      <w:sz w:val="20"/>
      <w:szCs w:val="20"/>
    </w:rPr>
  </w:style>
  <w:style w:type="character" w:customStyle="1" w:styleId="TextkomenteChar">
    <w:name w:val="Text komentáře Char"/>
    <w:basedOn w:val="Standardnpsmoodstavce"/>
    <w:link w:val="Textkomente"/>
    <w:uiPriority w:val="99"/>
    <w:semiHidden/>
    <w:rsid w:val="00576114"/>
    <w:rPr>
      <w:lang w:eastAsia="en-US"/>
    </w:rPr>
  </w:style>
  <w:style w:type="paragraph" w:styleId="Pedmtkomente">
    <w:name w:val="annotation subject"/>
    <w:basedOn w:val="Textkomente"/>
    <w:next w:val="Textkomente"/>
    <w:link w:val="PedmtkomenteChar"/>
    <w:uiPriority w:val="99"/>
    <w:semiHidden/>
    <w:unhideWhenUsed/>
    <w:rsid w:val="00576114"/>
    <w:rPr>
      <w:b/>
      <w:bCs/>
    </w:rPr>
  </w:style>
  <w:style w:type="character" w:customStyle="1" w:styleId="PedmtkomenteChar">
    <w:name w:val="Předmět komentáře Char"/>
    <w:basedOn w:val="TextkomenteChar"/>
    <w:link w:val="Pedmtkomente"/>
    <w:uiPriority w:val="99"/>
    <w:semiHidden/>
    <w:rsid w:val="00576114"/>
    <w:rPr>
      <w:b/>
      <w:bCs/>
      <w:lang w:eastAsia="en-US"/>
    </w:rPr>
  </w:style>
  <w:style w:type="paragraph" w:styleId="Zkladntext3">
    <w:name w:val="Body Text 3"/>
    <w:basedOn w:val="Normln"/>
    <w:link w:val="Zkladntext3Char"/>
    <w:rsid w:val="001E7A94"/>
    <w:pPr>
      <w:spacing w:before="0" w:after="120"/>
      <w:ind w:left="0" w:firstLine="0"/>
      <w:jc w:val="left"/>
    </w:pPr>
    <w:rPr>
      <w:rFonts w:eastAsia="Times New Roman" w:cs="Times New Roman"/>
      <w:sz w:val="16"/>
      <w:szCs w:val="16"/>
      <w:lang w:eastAsia="cs-CZ"/>
    </w:rPr>
  </w:style>
  <w:style w:type="character" w:customStyle="1" w:styleId="Zkladntext3Char">
    <w:name w:val="Základní text 3 Char"/>
    <w:basedOn w:val="Standardnpsmoodstavce"/>
    <w:link w:val="Zkladntext3"/>
    <w:rsid w:val="001E7A94"/>
    <w:rPr>
      <w:rFonts w:eastAsia="Times New Roman" w:cs="Times New Roman"/>
      <w:sz w:val="16"/>
      <w:szCs w:val="16"/>
    </w:rPr>
  </w:style>
  <w:style w:type="table" w:styleId="Mkatabulky">
    <w:name w:val="Table Grid"/>
    <w:basedOn w:val="Normlntabulka"/>
    <w:uiPriority w:val="59"/>
    <w:rsid w:val="009622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semiHidden/>
    <w:rsid w:val="005B582E"/>
    <w:rPr>
      <w:rFonts w:asciiTheme="majorHAnsi" w:eastAsiaTheme="majorEastAsia" w:hAnsiTheme="majorHAnsi" w:cstheme="majorBidi"/>
      <w:i/>
      <w:iCs/>
      <w:color w:val="243F60" w:themeColor="accent1" w:themeShade="7F"/>
      <w:sz w:val="22"/>
      <w:szCs w:val="22"/>
      <w:lang w:eastAsia="en-US"/>
    </w:rPr>
  </w:style>
  <w:style w:type="paragraph" w:customStyle="1" w:styleId="Zkladntext31">
    <w:name w:val="Základní text 31"/>
    <w:basedOn w:val="Normln"/>
    <w:uiPriority w:val="99"/>
    <w:rsid w:val="005B582E"/>
    <w:pPr>
      <w:suppressAutoHyphens/>
      <w:spacing w:before="0"/>
      <w:ind w:left="0" w:firstLine="0"/>
      <w:jc w:val="center"/>
    </w:pPr>
    <w:rPr>
      <w:rFonts w:ascii="Times New Roman" w:eastAsia="Times New Roman" w:hAnsi="Times New Roman" w:cs="Times New Roman"/>
      <w:b/>
      <w:bCs/>
      <w:sz w:val="24"/>
      <w:szCs w:val="24"/>
      <w:lang w:eastAsia="ar-SA"/>
    </w:rPr>
  </w:style>
  <w:style w:type="paragraph" w:customStyle="1" w:styleId="ZkladntextIMP">
    <w:name w:val="Základní text_IMP"/>
    <w:basedOn w:val="Normln"/>
    <w:uiPriority w:val="99"/>
    <w:rsid w:val="005B582E"/>
    <w:pPr>
      <w:suppressAutoHyphens/>
      <w:overflowPunct w:val="0"/>
      <w:autoSpaceDE w:val="0"/>
      <w:spacing w:before="0" w:line="276" w:lineRule="auto"/>
      <w:ind w:left="0" w:firstLine="0"/>
      <w:jc w:val="left"/>
      <w:textAlignment w:val="baseline"/>
    </w:pPr>
    <w:rPr>
      <w:rFonts w:ascii="Times New Roman" w:eastAsia="Times New Roman" w:hAnsi="Times New Roman" w:cs="Times New Roman"/>
      <w:sz w:val="24"/>
      <w:szCs w:val="20"/>
      <w:lang w:eastAsia="ar-SA"/>
    </w:rPr>
  </w:style>
  <w:style w:type="paragraph" w:customStyle="1" w:styleId="Default">
    <w:name w:val="Default"/>
    <w:uiPriority w:val="99"/>
    <w:rsid w:val="005B582E"/>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0180">
      <w:bodyDiv w:val="1"/>
      <w:marLeft w:val="0"/>
      <w:marRight w:val="0"/>
      <w:marTop w:val="0"/>
      <w:marBottom w:val="0"/>
      <w:divBdr>
        <w:top w:val="none" w:sz="0" w:space="0" w:color="auto"/>
        <w:left w:val="none" w:sz="0" w:space="0" w:color="auto"/>
        <w:bottom w:val="none" w:sz="0" w:space="0" w:color="auto"/>
        <w:right w:val="none" w:sz="0" w:space="0" w:color="auto"/>
      </w:divBdr>
    </w:div>
    <w:div w:id="485122500">
      <w:bodyDiv w:val="1"/>
      <w:marLeft w:val="0"/>
      <w:marRight w:val="0"/>
      <w:marTop w:val="0"/>
      <w:marBottom w:val="0"/>
      <w:divBdr>
        <w:top w:val="none" w:sz="0" w:space="0" w:color="auto"/>
        <w:left w:val="none" w:sz="0" w:space="0" w:color="auto"/>
        <w:bottom w:val="none" w:sz="0" w:space="0" w:color="auto"/>
        <w:right w:val="none" w:sz="0" w:space="0" w:color="auto"/>
      </w:divBdr>
    </w:div>
    <w:div w:id="511527698">
      <w:bodyDiv w:val="1"/>
      <w:marLeft w:val="0"/>
      <w:marRight w:val="0"/>
      <w:marTop w:val="0"/>
      <w:marBottom w:val="0"/>
      <w:divBdr>
        <w:top w:val="none" w:sz="0" w:space="0" w:color="auto"/>
        <w:left w:val="none" w:sz="0" w:space="0" w:color="auto"/>
        <w:bottom w:val="none" w:sz="0" w:space="0" w:color="auto"/>
        <w:right w:val="none" w:sz="0" w:space="0" w:color="auto"/>
      </w:divBdr>
    </w:div>
    <w:div w:id="683479853">
      <w:bodyDiv w:val="1"/>
      <w:marLeft w:val="0"/>
      <w:marRight w:val="0"/>
      <w:marTop w:val="0"/>
      <w:marBottom w:val="0"/>
      <w:divBdr>
        <w:top w:val="none" w:sz="0" w:space="0" w:color="auto"/>
        <w:left w:val="none" w:sz="0" w:space="0" w:color="auto"/>
        <w:bottom w:val="none" w:sz="0" w:space="0" w:color="auto"/>
        <w:right w:val="none" w:sz="0" w:space="0" w:color="auto"/>
      </w:divBdr>
    </w:div>
    <w:div w:id="1008410856">
      <w:bodyDiv w:val="1"/>
      <w:marLeft w:val="0"/>
      <w:marRight w:val="0"/>
      <w:marTop w:val="0"/>
      <w:marBottom w:val="0"/>
      <w:divBdr>
        <w:top w:val="none" w:sz="0" w:space="0" w:color="auto"/>
        <w:left w:val="none" w:sz="0" w:space="0" w:color="auto"/>
        <w:bottom w:val="none" w:sz="0" w:space="0" w:color="auto"/>
        <w:right w:val="none" w:sz="0" w:space="0" w:color="auto"/>
      </w:divBdr>
    </w:div>
    <w:div w:id="1231235635">
      <w:bodyDiv w:val="1"/>
      <w:marLeft w:val="0"/>
      <w:marRight w:val="0"/>
      <w:marTop w:val="0"/>
      <w:marBottom w:val="0"/>
      <w:divBdr>
        <w:top w:val="none" w:sz="0" w:space="0" w:color="auto"/>
        <w:left w:val="none" w:sz="0" w:space="0" w:color="auto"/>
        <w:bottom w:val="none" w:sz="0" w:space="0" w:color="auto"/>
        <w:right w:val="none" w:sz="0" w:space="0" w:color="auto"/>
      </w:divBdr>
    </w:div>
    <w:div w:id="1414863729">
      <w:bodyDiv w:val="1"/>
      <w:marLeft w:val="0"/>
      <w:marRight w:val="0"/>
      <w:marTop w:val="0"/>
      <w:marBottom w:val="0"/>
      <w:divBdr>
        <w:top w:val="none" w:sz="0" w:space="0" w:color="auto"/>
        <w:left w:val="none" w:sz="0" w:space="0" w:color="auto"/>
        <w:bottom w:val="none" w:sz="0" w:space="0" w:color="auto"/>
        <w:right w:val="none" w:sz="0" w:space="0" w:color="auto"/>
      </w:divBdr>
    </w:div>
    <w:div w:id="1761095509">
      <w:bodyDiv w:val="1"/>
      <w:marLeft w:val="0"/>
      <w:marRight w:val="0"/>
      <w:marTop w:val="0"/>
      <w:marBottom w:val="0"/>
      <w:divBdr>
        <w:top w:val="none" w:sz="0" w:space="0" w:color="auto"/>
        <w:left w:val="none" w:sz="0" w:space="0" w:color="auto"/>
        <w:bottom w:val="none" w:sz="0" w:space="0" w:color="auto"/>
        <w:right w:val="none" w:sz="0" w:space="0" w:color="auto"/>
      </w:divBdr>
    </w:div>
    <w:div w:id="1819806067">
      <w:bodyDiv w:val="1"/>
      <w:marLeft w:val="0"/>
      <w:marRight w:val="0"/>
      <w:marTop w:val="0"/>
      <w:marBottom w:val="0"/>
      <w:divBdr>
        <w:top w:val="none" w:sz="0" w:space="0" w:color="auto"/>
        <w:left w:val="none" w:sz="0" w:space="0" w:color="auto"/>
        <w:bottom w:val="none" w:sz="0" w:space="0" w:color="auto"/>
        <w:right w:val="none" w:sz="0" w:space="0" w:color="auto"/>
      </w:divBdr>
    </w:div>
    <w:div w:id="2032611668">
      <w:bodyDiv w:val="1"/>
      <w:marLeft w:val="0"/>
      <w:marRight w:val="0"/>
      <w:marTop w:val="0"/>
      <w:marBottom w:val="0"/>
      <w:divBdr>
        <w:top w:val="none" w:sz="0" w:space="0" w:color="auto"/>
        <w:left w:val="none" w:sz="0" w:space="0" w:color="auto"/>
        <w:bottom w:val="none" w:sz="0" w:space="0" w:color="auto"/>
        <w:right w:val="none" w:sz="0" w:space="0" w:color="auto"/>
      </w:divBdr>
    </w:div>
    <w:div w:id="20775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mjenista@novy-bo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4750-6617-47DF-B0BB-C8B501E2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3025</Words>
  <Characters>17852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mmhk</Company>
  <LinksUpToDate>false</LinksUpToDate>
  <CharactersWithSpaces>20836</CharactersWithSpaces>
  <SharedDoc>false</SharedDoc>
  <HLinks>
    <vt:vector size="6" baseType="variant">
      <vt:variant>
        <vt:i4>1835127</vt:i4>
      </vt:variant>
      <vt:variant>
        <vt:i4>0</vt:i4>
      </vt:variant>
      <vt:variant>
        <vt:i4>0</vt:i4>
      </vt:variant>
      <vt:variant>
        <vt:i4>5</vt:i4>
      </vt:variant>
      <vt:variant>
        <vt:lpwstr>mailto:valentyn.avramov@mmhk.cz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Krumlova</dc:creator>
  <cp:lastModifiedBy>Kancelář</cp:lastModifiedBy>
  <cp:revision>30</cp:revision>
  <cp:lastPrinted>2011-12-14T14:39:00Z</cp:lastPrinted>
  <dcterms:created xsi:type="dcterms:W3CDTF">2016-05-04T06:20:00Z</dcterms:created>
  <dcterms:modified xsi:type="dcterms:W3CDTF">2018-06-27T11:07:00Z</dcterms:modified>
</cp:coreProperties>
</file>